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D0AD" w14:textId="1DE33320" w:rsidR="00A106DF" w:rsidRPr="00367D95" w:rsidRDefault="005A2158" w:rsidP="00A106DF">
      <w:pPr>
        <w:pStyle w:val="NormalWeb"/>
        <w:shd w:val="clear" w:color="auto" w:fill="FFFFFF"/>
        <w:spacing w:before="240" w:after="240"/>
        <w:jc w:val="both"/>
        <w:rPr>
          <w:rFonts w:ascii="Calibri" w:hAnsi="Calibri"/>
          <w:b/>
          <w:bCs/>
          <w:color w:val="494949"/>
          <w:sz w:val="40"/>
          <w:szCs w:val="40"/>
        </w:rPr>
      </w:pPr>
      <w:r w:rsidRPr="00367D95">
        <w:rPr>
          <w:rFonts w:ascii="Calibri" w:hAnsi="Calibri"/>
          <w:b/>
          <w:bCs/>
          <w:color w:val="494949"/>
          <w:sz w:val="32"/>
          <w:szCs w:val="32"/>
        </w:rPr>
        <w:t xml:space="preserve">Barcelona se convierte en la capital europea de la mentoría social con la celebración del </w:t>
      </w:r>
      <w:proofErr w:type="spellStart"/>
      <w:r w:rsidRPr="00367D95">
        <w:rPr>
          <w:rFonts w:ascii="Calibri" w:hAnsi="Calibri"/>
          <w:b/>
          <w:bCs/>
          <w:color w:val="494949"/>
          <w:sz w:val="32"/>
          <w:szCs w:val="32"/>
        </w:rPr>
        <w:t>European</w:t>
      </w:r>
      <w:proofErr w:type="spellEnd"/>
      <w:r w:rsidRPr="00367D95">
        <w:rPr>
          <w:rFonts w:ascii="Calibri" w:hAnsi="Calibri"/>
          <w:b/>
          <w:bCs/>
          <w:color w:val="494949"/>
          <w:sz w:val="32"/>
          <w:szCs w:val="32"/>
        </w:rPr>
        <w:t xml:space="preserve"> </w:t>
      </w:r>
      <w:proofErr w:type="spellStart"/>
      <w:r w:rsidRPr="00367D95">
        <w:rPr>
          <w:rFonts w:ascii="Calibri" w:hAnsi="Calibri"/>
          <w:b/>
          <w:bCs/>
          <w:color w:val="494949"/>
          <w:sz w:val="32"/>
          <w:szCs w:val="32"/>
        </w:rPr>
        <w:t>Mentoring</w:t>
      </w:r>
      <w:proofErr w:type="spellEnd"/>
      <w:r w:rsidRPr="00367D95">
        <w:rPr>
          <w:rFonts w:ascii="Calibri" w:hAnsi="Calibri"/>
          <w:b/>
          <w:bCs/>
          <w:color w:val="494949"/>
          <w:sz w:val="32"/>
          <w:szCs w:val="32"/>
        </w:rPr>
        <w:t xml:space="preserve"> Summit 2020</w:t>
      </w:r>
      <w:r w:rsidR="00A106DF" w:rsidRPr="00367D95">
        <w:rPr>
          <w:rFonts w:ascii="Calibri" w:hAnsi="Calibri"/>
          <w:b/>
          <w:bCs/>
          <w:color w:val="494949"/>
          <w:sz w:val="40"/>
          <w:szCs w:val="40"/>
        </w:rPr>
        <w:tab/>
      </w:r>
    </w:p>
    <w:p w14:paraId="0C794985" w14:textId="41AC3110" w:rsidR="005A2158" w:rsidRPr="00367D95" w:rsidRDefault="005A2158" w:rsidP="005A2158">
      <w:pPr>
        <w:pStyle w:val="NormalWeb"/>
        <w:shd w:val="clear" w:color="auto" w:fill="FFFFFF"/>
        <w:spacing w:before="240" w:after="240"/>
        <w:ind w:left="720"/>
        <w:jc w:val="both"/>
        <w:rPr>
          <w:rFonts w:asciiTheme="majorHAnsi" w:hAnsiTheme="majorHAnsi" w:cstheme="majorHAnsi"/>
          <w:color w:val="494949"/>
          <w:sz w:val="20"/>
          <w:szCs w:val="20"/>
        </w:rPr>
      </w:pPr>
      <w:r w:rsidRPr="00367D95">
        <w:rPr>
          <w:rFonts w:asciiTheme="majorHAnsi" w:hAnsiTheme="majorHAnsi" w:cstheme="majorHAnsi"/>
          <w:color w:val="494949"/>
          <w:sz w:val="20"/>
          <w:szCs w:val="20"/>
        </w:rPr>
        <w:t xml:space="preserve">• El acto inaugural tendrá lugar el miércoles 18 de marzo de </w:t>
      </w:r>
      <w:r w:rsidR="00003951">
        <w:rPr>
          <w:rFonts w:asciiTheme="majorHAnsi" w:hAnsiTheme="majorHAnsi" w:cstheme="majorHAnsi"/>
          <w:color w:val="494949"/>
          <w:sz w:val="20"/>
          <w:szCs w:val="20"/>
        </w:rPr>
        <w:t>9:30</w:t>
      </w:r>
      <w:r w:rsidRPr="00367D95">
        <w:rPr>
          <w:rFonts w:asciiTheme="majorHAnsi" w:hAnsiTheme="majorHAnsi" w:cstheme="majorHAnsi"/>
          <w:color w:val="494949"/>
          <w:sz w:val="20"/>
          <w:szCs w:val="20"/>
        </w:rPr>
        <w:t xml:space="preserve">h a 12:30h en el Auditorio del Campus </w:t>
      </w:r>
      <w:proofErr w:type="spellStart"/>
      <w:r w:rsidRPr="00367D95">
        <w:rPr>
          <w:rFonts w:asciiTheme="majorHAnsi" w:hAnsiTheme="majorHAnsi" w:cstheme="majorHAnsi"/>
          <w:color w:val="494949"/>
          <w:sz w:val="20"/>
          <w:szCs w:val="20"/>
        </w:rPr>
        <w:t>Ciutadella</w:t>
      </w:r>
      <w:proofErr w:type="spellEnd"/>
      <w:r w:rsidRPr="00367D95">
        <w:rPr>
          <w:rFonts w:asciiTheme="majorHAnsi" w:hAnsiTheme="majorHAnsi" w:cstheme="majorHAnsi"/>
          <w:color w:val="494949"/>
          <w:sz w:val="20"/>
          <w:szCs w:val="20"/>
        </w:rPr>
        <w:t xml:space="preserve"> de la Universidad </w:t>
      </w:r>
      <w:proofErr w:type="spellStart"/>
      <w:r w:rsidRPr="00367D95">
        <w:rPr>
          <w:rFonts w:asciiTheme="majorHAnsi" w:hAnsiTheme="majorHAnsi" w:cstheme="majorHAnsi"/>
          <w:color w:val="494949"/>
          <w:sz w:val="20"/>
          <w:szCs w:val="20"/>
        </w:rPr>
        <w:t>Pompeu</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Fabra</w:t>
      </w:r>
      <w:proofErr w:type="spellEnd"/>
      <w:r w:rsidRPr="00367D95">
        <w:rPr>
          <w:rFonts w:asciiTheme="majorHAnsi" w:hAnsiTheme="majorHAnsi" w:cstheme="majorHAnsi"/>
          <w:color w:val="494949"/>
          <w:sz w:val="20"/>
          <w:szCs w:val="20"/>
        </w:rPr>
        <w:t xml:space="preserve"> (UPF)</w:t>
      </w:r>
      <w:r w:rsidRPr="00367D95">
        <w:rPr>
          <w:rFonts w:asciiTheme="majorHAnsi" w:hAnsiTheme="majorHAnsi" w:cstheme="majorHAnsi"/>
          <w:color w:val="494949"/>
          <w:sz w:val="20"/>
          <w:szCs w:val="20"/>
        </w:rPr>
        <w:tab/>
      </w:r>
      <w:r w:rsidRPr="00367D95">
        <w:rPr>
          <w:rFonts w:asciiTheme="majorHAnsi" w:hAnsiTheme="majorHAnsi" w:cstheme="majorHAnsi"/>
          <w:color w:val="494949"/>
          <w:sz w:val="20"/>
          <w:szCs w:val="20"/>
        </w:rPr>
        <w:br/>
        <w:t xml:space="preserve">• La primera ponencia magistral será de Òscar Prieto-Flores, académico catalán de renombre internacional y coordinador del proyecto de mentoría </w:t>
      </w:r>
      <w:proofErr w:type="spellStart"/>
      <w:r w:rsidRPr="00367D95">
        <w:rPr>
          <w:rFonts w:asciiTheme="majorHAnsi" w:hAnsiTheme="majorHAnsi" w:cstheme="majorHAnsi"/>
          <w:color w:val="494949"/>
          <w:sz w:val="20"/>
          <w:szCs w:val="20"/>
        </w:rPr>
        <w:t>Rossinyol</w:t>
      </w:r>
      <w:proofErr w:type="spellEnd"/>
      <w:r w:rsidRPr="00367D95">
        <w:rPr>
          <w:rFonts w:asciiTheme="majorHAnsi" w:hAnsiTheme="majorHAnsi" w:cstheme="majorHAnsi"/>
          <w:color w:val="494949"/>
          <w:sz w:val="20"/>
          <w:szCs w:val="20"/>
        </w:rPr>
        <w:t xml:space="preserve"> en la Universidad de Girona para niños y jóvenes migrantes</w:t>
      </w:r>
    </w:p>
    <w:p w14:paraId="7309C548" w14:textId="2363CF1D" w:rsidR="005A2158" w:rsidRPr="00367D95" w:rsidRDefault="005A2158" w:rsidP="00B7359B">
      <w:pPr>
        <w:jc w:val="both"/>
        <w:rPr>
          <w:rFonts w:asciiTheme="majorHAnsi" w:eastAsia="Times New Roman" w:hAnsiTheme="majorHAnsi" w:cstheme="majorHAnsi"/>
          <w:color w:val="494949"/>
          <w:sz w:val="20"/>
          <w:szCs w:val="20"/>
        </w:rPr>
      </w:pPr>
      <w:r w:rsidRPr="00367D95">
        <w:rPr>
          <w:rFonts w:asciiTheme="majorHAnsi" w:eastAsia="Times New Roman" w:hAnsiTheme="majorHAnsi" w:cstheme="majorHAnsi"/>
          <w:color w:val="494949"/>
          <w:sz w:val="20"/>
          <w:szCs w:val="20"/>
        </w:rPr>
        <w:t xml:space="preserve">Barcelona acoge el </w:t>
      </w:r>
      <w:proofErr w:type="spellStart"/>
      <w:r w:rsidRPr="00367D95">
        <w:rPr>
          <w:rFonts w:asciiTheme="majorHAnsi" w:eastAsia="Times New Roman" w:hAnsiTheme="majorHAnsi" w:cstheme="majorHAnsi"/>
          <w:b/>
          <w:bCs/>
          <w:color w:val="494949"/>
          <w:sz w:val="20"/>
          <w:szCs w:val="20"/>
        </w:rPr>
        <w:t>European</w:t>
      </w:r>
      <w:proofErr w:type="spellEnd"/>
      <w:r w:rsidRPr="00367D95">
        <w:rPr>
          <w:rFonts w:asciiTheme="majorHAnsi" w:eastAsia="Times New Roman" w:hAnsiTheme="majorHAnsi" w:cstheme="majorHAnsi"/>
          <w:b/>
          <w:bCs/>
          <w:color w:val="494949"/>
          <w:sz w:val="20"/>
          <w:szCs w:val="20"/>
        </w:rPr>
        <w:t xml:space="preserve"> </w:t>
      </w:r>
      <w:proofErr w:type="spellStart"/>
      <w:r w:rsidRPr="00367D95">
        <w:rPr>
          <w:rFonts w:asciiTheme="majorHAnsi" w:eastAsia="Times New Roman" w:hAnsiTheme="majorHAnsi" w:cstheme="majorHAnsi"/>
          <w:b/>
          <w:bCs/>
          <w:color w:val="494949"/>
          <w:sz w:val="20"/>
          <w:szCs w:val="20"/>
        </w:rPr>
        <w:t>Mentoring</w:t>
      </w:r>
      <w:proofErr w:type="spellEnd"/>
      <w:r w:rsidRPr="00367D95">
        <w:rPr>
          <w:rFonts w:asciiTheme="majorHAnsi" w:eastAsia="Times New Roman" w:hAnsiTheme="majorHAnsi" w:cstheme="majorHAnsi"/>
          <w:b/>
          <w:bCs/>
          <w:color w:val="494949"/>
          <w:sz w:val="20"/>
          <w:szCs w:val="20"/>
        </w:rPr>
        <w:t xml:space="preserve"> Summit 2020</w:t>
      </w:r>
      <w:r w:rsidRPr="00367D95">
        <w:rPr>
          <w:rFonts w:asciiTheme="majorHAnsi" w:eastAsia="Times New Roman" w:hAnsiTheme="majorHAnsi" w:cstheme="majorHAnsi"/>
          <w:color w:val="494949"/>
          <w:sz w:val="20"/>
          <w:szCs w:val="20"/>
        </w:rPr>
        <w:t xml:space="preserve">, un evento de referencia en Europa que sitúa la ciudad como capital del Tercer Sector, el voluntariado y, especialmente, de la Mentoría Social. El Congreso atrae a profesionales de todo el mundo y reúne academia, profesionales, voluntariado, administraciones públicas, fundaciones y empresas privadas en un gran debate en torno a la </w:t>
      </w:r>
      <w:r w:rsidRPr="00367D95">
        <w:rPr>
          <w:rFonts w:asciiTheme="majorHAnsi" w:eastAsia="Times New Roman" w:hAnsiTheme="majorHAnsi" w:cstheme="majorHAnsi"/>
          <w:b/>
          <w:bCs/>
          <w:color w:val="494949"/>
          <w:sz w:val="20"/>
          <w:szCs w:val="20"/>
        </w:rPr>
        <w:t>mentoría social como herramienta de inclusión social</w:t>
      </w:r>
      <w:r w:rsidRPr="00367D95">
        <w:rPr>
          <w:rFonts w:asciiTheme="majorHAnsi" w:eastAsia="Times New Roman" w:hAnsiTheme="majorHAnsi" w:cstheme="majorHAnsi"/>
          <w:color w:val="494949"/>
          <w:sz w:val="20"/>
          <w:szCs w:val="20"/>
        </w:rPr>
        <w:t xml:space="preserve">. Después de las ediciones de Leeuwarden (2016) y </w:t>
      </w:r>
      <w:r w:rsidR="00367D95" w:rsidRPr="00367D95">
        <w:rPr>
          <w:rFonts w:asciiTheme="majorHAnsi" w:eastAsia="Times New Roman" w:hAnsiTheme="majorHAnsi" w:cstheme="majorHAnsi"/>
          <w:color w:val="494949"/>
          <w:sz w:val="20"/>
          <w:szCs w:val="20"/>
        </w:rPr>
        <w:t>Berlín</w:t>
      </w:r>
      <w:r w:rsidRPr="00367D95">
        <w:rPr>
          <w:rFonts w:asciiTheme="majorHAnsi" w:eastAsia="Times New Roman" w:hAnsiTheme="majorHAnsi" w:cstheme="majorHAnsi"/>
          <w:color w:val="494949"/>
          <w:sz w:val="20"/>
          <w:szCs w:val="20"/>
        </w:rPr>
        <w:t xml:space="preserve"> (2018), el Congreso llega a Barcelona organizado por la Coordinadora de Mentoría Social (CMS) (</w:t>
      </w:r>
      <w:hyperlink r:id="rId7" w:history="1">
        <w:r w:rsidRPr="00367D95">
          <w:rPr>
            <w:rStyle w:val="Hyperlink"/>
            <w:rFonts w:asciiTheme="majorHAnsi" w:eastAsia="Times New Roman" w:hAnsiTheme="majorHAnsi" w:cstheme="majorHAnsi"/>
            <w:sz w:val="20"/>
            <w:szCs w:val="20"/>
          </w:rPr>
          <w:t>http://mentoriasocial.org/</w:t>
        </w:r>
      </w:hyperlink>
      <w:r w:rsidRPr="00367D95">
        <w:rPr>
          <w:rFonts w:asciiTheme="majorHAnsi" w:eastAsia="Times New Roman" w:hAnsiTheme="majorHAnsi" w:cstheme="majorHAnsi"/>
          <w:color w:val="494949"/>
          <w:sz w:val="20"/>
          <w:szCs w:val="20"/>
        </w:rPr>
        <w:t xml:space="preserve">), entidad de referencia en mentoría a nivel estatal y con base en la misma ciudad. La CMS es una red de entidades que trabajan con la mentoría como herramienta de intervención social para personas en situación de vulnerabilidad con los objetivos de reducir la marginalidad y la exclusión social y de fortalecer una ciudadanía responsable y comprometida con los asuntos colectivos. A la organización del evento colabora, también, el </w:t>
      </w:r>
      <w:proofErr w:type="spellStart"/>
      <w:r w:rsidRPr="00367D95">
        <w:rPr>
          <w:rFonts w:asciiTheme="majorHAnsi" w:eastAsia="Times New Roman" w:hAnsiTheme="majorHAnsi" w:cstheme="majorHAnsi"/>
          <w:color w:val="494949"/>
          <w:sz w:val="20"/>
          <w:szCs w:val="20"/>
        </w:rPr>
        <w:t>European</w:t>
      </w:r>
      <w:proofErr w:type="spellEnd"/>
      <w:r w:rsidRPr="00367D95">
        <w:rPr>
          <w:rFonts w:asciiTheme="majorHAnsi" w:eastAsia="Times New Roman" w:hAnsiTheme="majorHAnsi" w:cstheme="majorHAnsi"/>
          <w:color w:val="494949"/>
          <w:sz w:val="20"/>
          <w:szCs w:val="20"/>
        </w:rPr>
        <w:t xml:space="preserve"> Center </w:t>
      </w:r>
      <w:proofErr w:type="spellStart"/>
      <w:r w:rsidRPr="00367D95">
        <w:rPr>
          <w:rFonts w:asciiTheme="majorHAnsi" w:eastAsia="Times New Roman" w:hAnsiTheme="majorHAnsi" w:cstheme="majorHAnsi"/>
          <w:color w:val="494949"/>
          <w:sz w:val="20"/>
          <w:szCs w:val="20"/>
        </w:rPr>
        <w:t>for</w:t>
      </w:r>
      <w:proofErr w:type="spellEnd"/>
      <w:r w:rsidRPr="00367D95">
        <w:rPr>
          <w:rFonts w:asciiTheme="majorHAnsi" w:eastAsia="Times New Roman" w:hAnsiTheme="majorHAnsi" w:cstheme="majorHAnsi"/>
          <w:color w:val="494949"/>
          <w:sz w:val="20"/>
          <w:szCs w:val="20"/>
        </w:rPr>
        <w:t xml:space="preserve"> </w:t>
      </w:r>
      <w:proofErr w:type="spellStart"/>
      <w:r w:rsidRPr="00367D95">
        <w:rPr>
          <w:rFonts w:asciiTheme="majorHAnsi" w:eastAsia="Times New Roman" w:hAnsiTheme="majorHAnsi" w:cstheme="majorHAnsi"/>
          <w:color w:val="494949"/>
          <w:sz w:val="20"/>
          <w:szCs w:val="20"/>
        </w:rPr>
        <w:t>Evidence-Based</w:t>
      </w:r>
      <w:proofErr w:type="spellEnd"/>
      <w:r w:rsidRPr="00367D95">
        <w:rPr>
          <w:rFonts w:asciiTheme="majorHAnsi" w:eastAsia="Times New Roman" w:hAnsiTheme="majorHAnsi" w:cstheme="majorHAnsi"/>
          <w:color w:val="494949"/>
          <w:sz w:val="20"/>
          <w:szCs w:val="20"/>
        </w:rPr>
        <w:t xml:space="preserve"> </w:t>
      </w:r>
      <w:proofErr w:type="spellStart"/>
      <w:r w:rsidRPr="00367D95">
        <w:rPr>
          <w:rFonts w:asciiTheme="majorHAnsi" w:eastAsia="Times New Roman" w:hAnsiTheme="majorHAnsi" w:cstheme="majorHAnsi"/>
          <w:color w:val="494949"/>
          <w:sz w:val="20"/>
          <w:szCs w:val="20"/>
        </w:rPr>
        <w:t>Mentoring</w:t>
      </w:r>
      <w:proofErr w:type="spellEnd"/>
      <w:r w:rsidRPr="00367D95">
        <w:rPr>
          <w:rFonts w:asciiTheme="majorHAnsi" w:eastAsia="Times New Roman" w:hAnsiTheme="majorHAnsi" w:cstheme="majorHAnsi"/>
          <w:color w:val="494949"/>
          <w:sz w:val="20"/>
          <w:szCs w:val="20"/>
        </w:rPr>
        <w:t xml:space="preserve"> (</w:t>
      </w:r>
      <w:hyperlink r:id="rId8" w:history="1">
        <w:r w:rsidRPr="00367D95">
          <w:rPr>
            <w:rStyle w:val="Hyperlink"/>
            <w:rFonts w:asciiTheme="majorHAnsi" w:eastAsia="Times New Roman" w:hAnsiTheme="majorHAnsi" w:cstheme="majorHAnsi"/>
            <w:sz w:val="20"/>
            <w:szCs w:val="20"/>
          </w:rPr>
          <w:t>https://www.ecebmentoring.eu/</w:t>
        </w:r>
      </w:hyperlink>
      <w:r w:rsidRPr="00367D95">
        <w:rPr>
          <w:rFonts w:asciiTheme="majorHAnsi" w:eastAsia="Times New Roman" w:hAnsiTheme="majorHAnsi" w:cstheme="majorHAnsi"/>
          <w:color w:val="494949"/>
          <w:sz w:val="20"/>
          <w:szCs w:val="20"/>
        </w:rPr>
        <w:t>) y la Generalitat de Catalunya.</w:t>
      </w:r>
    </w:p>
    <w:p w14:paraId="0C21651F" w14:textId="0A1642F1" w:rsidR="005A2158" w:rsidRPr="00367D95" w:rsidRDefault="005A2158" w:rsidP="00C22161">
      <w:pPr>
        <w:pStyle w:val="NormalWeb"/>
        <w:shd w:val="clear" w:color="auto" w:fill="FFFFFF"/>
        <w:spacing w:before="240" w:after="240"/>
        <w:jc w:val="both"/>
        <w:rPr>
          <w:rFonts w:asciiTheme="majorHAnsi" w:eastAsiaTheme="minorHAnsi" w:hAnsiTheme="majorHAnsi" w:cstheme="majorHAnsi"/>
          <w:sz w:val="20"/>
          <w:szCs w:val="20"/>
        </w:rPr>
      </w:pPr>
      <w:r w:rsidRPr="00367D95">
        <w:rPr>
          <w:rFonts w:asciiTheme="majorHAnsi" w:eastAsiaTheme="minorHAnsi" w:hAnsiTheme="majorHAnsi" w:cstheme="majorHAnsi"/>
          <w:b/>
          <w:bCs/>
          <w:sz w:val="20"/>
          <w:szCs w:val="20"/>
        </w:rPr>
        <w:t xml:space="preserve">Òscar Prieto-Flores </w:t>
      </w:r>
      <w:r w:rsidRPr="00367D95">
        <w:rPr>
          <w:rFonts w:asciiTheme="majorHAnsi" w:eastAsiaTheme="minorHAnsi" w:hAnsiTheme="majorHAnsi" w:cstheme="majorHAnsi"/>
          <w:sz w:val="20"/>
          <w:szCs w:val="20"/>
        </w:rPr>
        <w:t xml:space="preserve">es profesor e investigador de mentoría social de la Universidad de Girona. Obtuvo su doctorado en Sociología por la Universidad de Barcelona en 2007 y ha realizado estancias de investigación en el Center </w:t>
      </w:r>
      <w:proofErr w:type="spellStart"/>
      <w:r w:rsidRPr="00367D95">
        <w:rPr>
          <w:rFonts w:asciiTheme="majorHAnsi" w:eastAsiaTheme="minorHAnsi" w:hAnsiTheme="majorHAnsi" w:cstheme="majorHAnsi"/>
          <w:sz w:val="20"/>
          <w:szCs w:val="20"/>
        </w:rPr>
        <w:t>for</w:t>
      </w:r>
      <w:proofErr w:type="spellEnd"/>
      <w:r w:rsidRPr="00367D95">
        <w:rPr>
          <w:rFonts w:asciiTheme="majorHAnsi" w:eastAsiaTheme="minorHAnsi" w:hAnsiTheme="majorHAnsi" w:cstheme="majorHAnsi"/>
          <w:sz w:val="20"/>
          <w:szCs w:val="20"/>
        </w:rPr>
        <w:t xml:space="preserve"> </w:t>
      </w:r>
      <w:proofErr w:type="spellStart"/>
      <w:r w:rsidRPr="00367D95">
        <w:rPr>
          <w:rFonts w:asciiTheme="majorHAnsi" w:eastAsiaTheme="minorHAnsi" w:hAnsiTheme="majorHAnsi" w:cstheme="majorHAnsi"/>
          <w:sz w:val="20"/>
          <w:szCs w:val="20"/>
        </w:rPr>
        <w:t>Migration</w:t>
      </w:r>
      <w:proofErr w:type="spellEnd"/>
      <w:r w:rsidRPr="00367D95">
        <w:rPr>
          <w:rFonts w:asciiTheme="majorHAnsi" w:eastAsiaTheme="minorHAnsi" w:hAnsiTheme="majorHAnsi" w:cstheme="majorHAnsi"/>
          <w:sz w:val="20"/>
          <w:szCs w:val="20"/>
        </w:rPr>
        <w:t xml:space="preserve"> and </w:t>
      </w:r>
      <w:proofErr w:type="spellStart"/>
      <w:r w:rsidRPr="00367D95">
        <w:rPr>
          <w:rFonts w:asciiTheme="majorHAnsi" w:eastAsiaTheme="minorHAnsi" w:hAnsiTheme="majorHAnsi" w:cstheme="majorHAnsi"/>
          <w:sz w:val="20"/>
          <w:szCs w:val="20"/>
        </w:rPr>
        <w:t>Development</w:t>
      </w:r>
      <w:proofErr w:type="spellEnd"/>
      <w:r w:rsidRPr="00367D95">
        <w:rPr>
          <w:rFonts w:asciiTheme="majorHAnsi" w:eastAsiaTheme="minorHAnsi" w:hAnsiTheme="majorHAnsi" w:cstheme="majorHAnsi"/>
          <w:sz w:val="20"/>
          <w:szCs w:val="20"/>
        </w:rPr>
        <w:t xml:space="preserve"> de la Universidad de Princeton, en el Center </w:t>
      </w:r>
      <w:proofErr w:type="spellStart"/>
      <w:r w:rsidRPr="00367D95">
        <w:rPr>
          <w:rFonts w:asciiTheme="majorHAnsi" w:eastAsiaTheme="minorHAnsi" w:hAnsiTheme="majorHAnsi" w:cstheme="majorHAnsi"/>
          <w:sz w:val="20"/>
          <w:szCs w:val="20"/>
        </w:rPr>
        <w:t>for</w:t>
      </w:r>
      <w:proofErr w:type="spellEnd"/>
      <w:r w:rsidRPr="00367D95">
        <w:rPr>
          <w:rFonts w:asciiTheme="majorHAnsi" w:eastAsiaTheme="minorHAnsi" w:hAnsiTheme="majorHAnsi" w:cstheme="majorHAnsi"/>
          <w:sz w:val="20"/>
          <w:szCs w:val="20"/>
        </w:rPr>
        <w:t xml:space="preserve"> </w:t>
      </w:r>
      <w:proofErr w:type="spellStart"/>
      <w:r w:rsidRPr="00367D95">
        <w:rPr>
          <w:rFonts w:asciiTheme="majorHAnsi" w:eastAsiaTheme="minorHAnsi" w:hAnsiTheme="majorHAnsi" w:cstheme="majorHAnsi"/>
          <w:sz w:val="20"/>
          <w:szCs w:val="20"/>
        </w:rPr>
        <w:t>Comparative</w:t>
      </w:r>
      <w:proofErr w:type="spellEnd"/>
      <w:r w:rsidRPr="00367D95">
        <w:rPr>
          <w:rFonts w:asciiTheme="majorHAnsi" w:eastAsiaTheme="minorHAnsi" w:hAnsiTheme="majorHAnsi" w:cstheme="majorHAnsi"/>
          <w:sz w:val="20"/>
          <w:szCs w:val="20"/>
        </w:rPr>
        <w:t xml:space="preserve"> </w:t>
      </w:r>
      <w:proofErr w:type="spellStart"/>
      <w:r w:rsidRPr="00367D95">
        <w:rPr>
          <w:rFonts w:asciiTheme="majorHAnsi" w:eastAsiaTheme="minorHAnsi" w:hAnsiTheme="majorHAnsi" w:cstheme="majorHAnsi"/>
          <w:sz w:val="20"/>
          <w:szCs w:val="20"/>
        </w:rPr>
        <w:t>Studies</w:t>
      </w:r>
      <w:proofErr w:type="spellEnd"/>
      <w:r w:rsidRPr="00367D95">
        <w:rPr>
          <w:rFonts w:asciiTheme="majorHAnsi" w:eastAsiaTheme="minorHAnsi" w:hAnsiTheme="majorHAnsi" w:cstheme="majorHAnsi"/>
          <w:sz w:val="20"/>
          <w:szCs w:val="20"/>
        </w:rPr>
        <w:t xml:space="preserve"> in </w:t>
      </w:r>
      <w:proofErr w:type="spellStart"/>
      <w:r w:rsidRPr="00367D95">
        <w:rPr>
          <w:rFonts w:asciiTheme="majorHAnsi" w:eastAsiaTheme="minorHAnsi" w:hAnsiTheme="majorHAnsi" w:cstheme="majorHAnsi"/>
          <w:sz w:val="20"/>
          <w:szCs w:val="20"/>
        </w:rPr>
        <w:t>Race</w:t>
      </w:r>
      <w:proofErr w:type="spellEnd"/>
      <w:r w:rsidRPr="00367D95">
        <w:rPr>
          <w:rFonts w:asciiTheme="majorHAnsi" w:eastAsiaTheme="minorHAnsi" w:hAnsiTheme="majorHAnsi" w:cstheme="majorHAnsi"/>
          <w:sz w:val="20"/>
          <w:szCs w:val="20"/>
        </w:rPr>
        <w:t xml:space="preserve"> and </w:t>
      </w:r>
      <w:proofErr w:type="spellStart"/>
      <w:r w:rsidRPr="00367D95">
        <w:rPr>
          <w:rFonts w:asciiTheme="majorHAnsi" w:eastAsiaTheme="minorHAnsi" w:hAnsiTheme="majorHAnsi" w:cstheme="majorHAnsi"/>
          <w:sz w:val="20"/>
          <w:szCs w:val="20"/>
        </w:rPr>
        <w:t>Ethnicity</w:t>
      </w:r>
      <w:proofErr w:type="spellEnd"/>
      <w:r w:rsidRPr="00367D95">
        <w:rPr>
          <w:rFonts w:asciiTheme="majorHAnsi" w:eastAsiaTheme="minorHAnsi" w:hAnsiTheme="majorHAnsi" w:cstheme="majorHAnsi"/>
          <w:sz w:val="20"/>
          <w:szCs w:val="20"/>
        </w:rPr>
        <w:t xml:space="preserve"> en la Universidad de Stanford y el Center </w:t>
      </w:r>
      <w:proofErr w:type="spellStart"/>
      <w:r w:rsidRPr="00367D95">
        <w:rPr>
          <w:rFonts w:asciiTheme="majorHAnsi" w:eastAsiaTheme="minorHAnsi" w:hAnsiTheme="majorHAnsi" w:cstheme="majorHAnsi"/>
          <w:sz w:val="20"/>
          <w:szCs w:val="20"/>
        </w:rPr>
        <w:t>for</w:t>
      </w:r>
      <w:proofErr w:type="spellEnd"/>
      <w:r w:rsidRPr="00367D95">
        <w:rPr>
          <w:rFonts w:asciiTheme="majorHAnsi" w:eastAsiaTheme="minorHAnsi" w:hAnsiTheme="majorHAnsi" w:cstheme="majorHAnsi"/>
          <w:sz w:val="20"/>
          <w:szCs w:val="20"/>
        </w:rPr>
        <w:t xml:space="preserve"> </w:t>
      </w:r>
      <w:proofErr w:type="spellStart"/>
      <w:r w:rsidRPr="00367D95">
        <w:rPr>
          <w:rFonts w:asciiTheme="majorHAnsi" w:eastAsiaTheme="minorHAnsi" w:hAnsiTheme="majorHAnsi" w:cstheme="majorHAnsi"/>
          <w:sz w:val="20"/>
          <w:szCs w:val="20"/>
        </w:rPr>
        <w:t>Evidence-Based</w:t>
      </w:r>
      <w:proofErr w:type="spellEnd"/>
      <w:r w:rsidRPr="00367D95">
        <w:rPr>
          <w:rFonts w:asciiTheme="majorHAnsi" w:eastAsiaTheme="minorHAnsi" w:hAnsiTheme="majorHAnsi" w:cstheme="majorHAnsi"/>
          <w:sz w:val="20"/>
          <w:szCs w:val="20"/>
        </w:rPr>
        <w:t xml:space="preserve"> </w:t>
      </w:r>
      <w:proofErr w:type="spellStart"/>
      <w:r w:rsidRPr="00367D95">
        <w:rPr>
          <w:rFonts w:asciiTheme="majorHAnsi" w:eastAsiaTheme="minorHAnsi" w:hAnsiTheme="majorHAnsi" w:cstheme="majorHAnsi"/>
          <w:sz w:val="20"/>
          <w:szCs w:val="20"/>
        </w:rPr>
        <w:t>Mentoring</w:t>
      </w:r>
      <w:proofErr w:type="spellEnd"/>
      <w:r w:rsidRPr="00367D95">
        <w:rPr>
          <w:rFonts w:asciiTheme="majorHAnsi" w:eastAsiaTheme="minorHAnsi" w:hAnsiTheme="majorHAnsi" w:cstheme="majorHAnsi"/>
          <w:sz w:val="20"/>
          <w:szCs w:val="20"/>
        </w:rPr>
        <w:t xml:space="preserve"> a UMASS Boston. También es investigador principal del proyecto de investigación </w:t>
      </w:r>
      <w:proofErr w:type="spellStart"/>
      <w:r w:rsidRPr="00367D95">
        <w:rPr>
          <w:rFonts w:asciiTheme="majorHAnsi" w:eastAsiaTheme="minorHAnsi" w:hAnsiTheme="majorHAnsi" w:cstheme="majorHAnsi"/>
          <w:sz w:val="20"/>
          <w:szCs w:val="20"/>
        </w:rPr>
        <w:t>Recercaixa</w:t>
      </w:r>
      <w:proofErr w:type="spellEnd"/>
      <w:r w:rsidRPr="00367D95">
        <w:rPr>
          <w:rFonts w:asciiTheme="majorHAnsi" w:eastAsiaTheme="minorHAnsi" w:hAnsiTheme="majorHAnsi" w:cstheme="majorHAnsi"/>
          <w:sz w:val="20"/>
          <w:szCs w:val="20"/>
        </w:rPr>
        <w:t xml:space="preserve"> </w:t>
      </w:r>
      <w:proofErr w:type="spellStart"/>
      <w:r w:rsidRPr="00367D95">
        <w:rPr>
          <w:rFonts w:asciiTheme="majorHAnsi" w:eastAsiaTheme="minorHAnsi" w:hAnsiTheme="majorHAnsi" w:cstheme="majorHAnsi"/>
          <w:sz w:val="20"/>
          <w:szCs w:val="20"/>
        </w:rPr>
        <w:t>Applying</w:t>
      </w:r>
      <w:proofErr w:type="spellEnd"/>
      <w:r w:rsidRPr="00367D95">
        <w:rPr>
          <w:rFonts w:asciiTheme="majorHAnsi" w:eastAsiaTheme="minorHAnsi" w:hAnsiTheme="majorHAnsi" w:cstheme="majorHAnsi"/>
          <w:sz w:val="20"/>
          <w:szCs w:val="20"/>
        </w:rPr>
        <w:t xml:space="preserve"> MENTORING: Innovaciones sociales y tecnológicas para la inclusión de poblaciones de migrantes y refugiados.</w:t>
      </w:r>
    </w:p>
    <w:p w14:paraId="0C8C297B" w14:textId="547F0C25" w:rsidR="00C22161" w:rsidRPr="00367D95" w:rsidRDefault="00C22161" w:rsidP="00C22161">
      <w:pPr>
        <w:pStyle w:val="NormalWeb"/>
        <w:shd w:val="clear" w:color="auto" w:fill="FFFFFF"/>
        <w:spacing w:before="240" w:after="240"/>
        <w:jc w:val="both"/>
        <w:rPr>
          <w:rFonts w:asciiTheme="majorHAnsi" w:hAnsiTheme="majorHAnsi" w:cstheme="majorHAnsi"/>
          <w:color w:val="494949"/>
          <w:sz w:val="20"/>
          <w:szCs w:val="20"/>
        </w:rPr>
      </w:pPr>
      <w:r w:rsidRPr="00367D95">
        <w:rPr>
          <w:rFonts w:asciiTheme="majorHAnsi" w:hAnsiTheme="majorHAnsi" w:cstheme="majorHAnsi"/>
          <w:color w:val="494949"/>
          <w:sz w:val="20"/>
          <w:szCs w:val="20"/>
        </w:rPr>
        <w:t>ACT</w:t>
      </w:r>
      <w:r w:rsidR="005A2158" w:rsidRPr="00367D95">
        <w:rPr>
          <w:rFonts w:asciiTheme="majorHAnsi" w:hAnsiTheme="majorHAnsi" w:cstheme="majorHAnsi"/>
          <w:color w:val="494949"/>
          <w:sz w:val="20"/>
          <w:szCs w:val="20"/>
        </w:rPr>
        <w:t>O</w:t>
      </w:r>
      <w:r w:rsidRPr="00367D95">
        <w:rPr>
          <w:rFonts w:asciiTheme="majorHAnsi" w:hAnsiTheme="majorHAnsi" w:cstheme="majorHAnsi"/>
          <w:color w:val="494949"/>
          <w:sz w:val="20"/>
          <w:szCs w:val="20"/>
        </w:rPr>
        <w:t xml:space="preserve"> INAUGURAL – de </w:t>
      </w:r>
      <w:r w:rsidR="008B4CED" w:rsidRPr="00367D95">
        <w:rPr>
          <w:rFonts w:asciiTheme="majorHAnsi" w:hAnsiTheme="majorHAnsi" w:cstheme="majorHAnsi"/>
          <w:color w:val="494949"/>
          <w:sz w:val="20"/>
          <w:szCs w:val="20"/>
        </w:rPr>
        <w:t>9:30</w:t>
      </w:r>
      <w:r w:rsidRPr="00367D95">
        <w:rPr>
          <w:rFonts w:asciiTheme="majorHAnsi" w:hAnsiTheme="majorHAnsi" w:cstheme="majorHAnsi"/>
          <w:color w:val="494949"/>
          <w:sz w:val="20"/>
          <w:szCs w:val="20"/>
        </w:rPr>
        <w:t>h a 1</w:t>
      </w:r>
      <w:r w:rsidR="008C36F8" w:rsidRPr="00367D95">
        <w:rPr>
          <w:rFonts w:asciiTheme="majorHAnsi" w:hAnsiTheme="majorHAnsi" w:cstheme="majorHAnsi"/>
          <w:color w:val="494949"/>
          <w:sz w:val="20"/>
          <w:szCs w:val="20"/>
        </w:rPr>
        <w:t>2</w:t>
      </w:r>
      <w:r w:rsidRPr="00367D95">
        <w:rPr>
          <w:rFonts w:asciiTheme="majorHAnsi" w:hAnsiTheme="majorHAnsi" w:cstheme="majorHAnsi"/>
          <w:color w:val="494949"/>
          <w:sz w:val="20"/>
          <w:szCs w:val="20"/>
        </w:rPr>
        <w:t>:30</w:t>
      </w:r>
    </w:p>
    <w:p w14:paraId="7820061B" w14:textId="4CFE6AB8" w:rsidR="00C22161" w:rsidRPr="00367D95" w:rsidRDefault="00384A3F" w:rsidP="00C22161">
      <w:pPr>
        <w:rPr>
          <w:rFonts w:asciiTheme="majorHAnsi" w:hAnsiTheme="majorHAnsi" w:cstheme="majorHAnsi"/>
          <w:color w:val="494949"/>
          <w:sz w:val="20"/>
          <w:szCs w:val="20"/>
        </w:rPr>
      </w:pPr>
      <w:r w:rsidRPr="00367D95">
        <w:rPr>
          <w:rFonts w:asciiTheme="majorHAnsi" w:hAnsiTheme="majorHAnsi" w:cstheme="majorHAnsi"/>
          <w:color w:val="494949"/>
          <w:sz w:val="20"/>
          <w:szCs w:val="20"/>
        </w:rPr>
        <w:t>9</w:t>
      </w:r>
      <w:r w:rsidR="00C22161" w:rsidRPr="00367D95">
        <w:rPr>
          <w:rFonts w:asciiTheme="majorHAnsi" w:hAnsiTheme="majorHAnsi" w:cstheme="majorHAnsi"/>
          <w:color w:val="494949"/>
          <w:sz w:val="20"/>
          <w:szCs w:val="20"/>
        </w:rPr>
        <w:t>:</w:t>
      </w:r>
      <w:r w:rsidRPr="00367D95">
        <w:rPr>
          <w:rFonts w:asciiTheme="majorHAnsi" w:hAnsiTheme="majorHAnsi" w:cstheme="majorHAnsi"/>
          <w:color w:val="494949"/>
          <w:sz w:val="20"/>
          <w:szCs w:val="20"/>
        </w:rPr>
        <w:t>3</w:t>
      </w:r>
      <w:r w:rsidR="00C22161" w:rsidRPr="00367D95">
        <w:rPr>
          <w:rFonts w:asciiTheme="majorHAnsi" w:hAnsiTheme="majorHAnsi" w:cstheme="majorHAnsi"/>
          <w:color w:val="494949"/>
          <w:sz w:val="20"/>
          <w:szCs w:val="20"/>
        </w:rPr>
        <w:t xml:space="preserve">0     </w:t>
      </w:r>
      <w:r w:rsidR="005A2158" w:rsidRPr="00367D95">
        <w:rPr>
          <w:rFonts w:asciiTheme="majorHAnsi" w:hAnsiTheme="majorHAnsi" w:cstheme="majorHAnsi"/>
          <w:color w:val="494949"/>
          <w:sz w:val="20"/>
          <w:szCs w:val="20"/>
        </w:rPr>
        <w:t>Apertura</w:t>
      </w:r>
    </w:p>
    <w:p w14:paraId="7F974360" w14:textId="0B4B7FF9" w:rsidR="00C22161" w:rsidRPr="00367D95" w:rsidRDefault="00C22161" w:rsidP="00C22161">
      <w:pPr>
        <w:numPr>
          <w:ilvl w:val="0"/>
          <w:numId w:val="3"/>
        </w:numPr>
        <w:rPr>
          <w:rFonts w:asciiTheme="majorHAnsi" w:hAnsiTheme="majorHAnsi" w:cstheme="majorHAnsi"/>
          <w:color w:val="494949"/>
          <w:sz w:val="20"/>
          <w:szCs w:val="20"/>
        </w:rPr>
      </w:pPr>
      <w:r w:rsidRPr="00367D95">
        <w:rPr>
          <w:rFonts w:asciiTheme="majorHAnsi" w:hAnsiTheme="majorHAnsi" w:cstheme="majorHAnsi"/>
          <w:color w:val="494949"/>
          <w:sz w:val="20"/>
          <w:szCs w:val="20"/>
        </w:rPr>
        <w:t xml:space="preserve">Marta López, </w:t>
      </w:r>
      <w:r w:rsidR="00003951">
        <w:rPr>
          <w:rFonts w:asciiTheme="majorHAnsi" w:hAnsiTheme="majorHAnsi" w:cstheme="majorHAnsi"/>
          <w:color w:val="494949"/>
          <w:sz w:val="20"/>
          <w:szCs w:val="20"/>
        </w:rPr>
        <w:t>D</w:t>
      </w:r>
      <w:bookmarkStart w:id="0" w:name="_GoBack"/>
      <w:bookmarkEnd w:id="0"/>
      <w:r w:rsidR="00367D95" w:rsidRPr="00367D95">
        <w:rPr>
          <w:rFonts w:asciiTheme="majorHAnsi" w:hAnsiTheme="majorHAnsi" w:cstheme="majorHAnsi"/>
          <w:color w:val="494949"/>
          <w:sz w:val="20"/>
          <w:szCs w:val="20"/>
        </w:rPr>
        <w:t>irectora</w:t>
      </w:r>
      <w:r w:rsidR="00003951">
        <w:rPr>
          <w:rFonts w:asciiTheme="majorHAnsi" w:hAnsiTheme="majorHAnsi" w:cstheme="majorHAnsi"/>
          <w:color w:val="494949"/>
          <w:sz w:val="20"/>
          <w:szCs w:val="20"/>
        </w:rPr>
        <w:t xml:space="preserve"> y Presidenta</w:t>
      </w:r>
      <w:r w:rsidR="00384A3F" w:rsidRPr="00367D95">
        <w:rPr>
          <w:rFonts w:asciiTheme="majorHAnsi" w:hAnsiTheme="majorHAnsi" w:cstheme="majorHAnsi"/>
          <w:color w:val="494949"/>
          <w:sz w:val="20"/>
          <w:szCs w:val="20"/>
        </w:rPr>
        <w:t xml:space="preserve"> de la </w:t>
      </w:r>
      <w:r w:rsidRPr="00367D95">
        <w:rPr>
          <w:rFonts w:asciiTheme="majorHAnsi" w:hAnsiTheme="majorHAnsi" w:cstheme="majorHAnsi"/>
          <w:color w:val="494949"/>
          <w:sz w:val="20"/>
          <w:szCs w:val="20"/>
        </w:rPr>
        <w:t xml:space="preserve">Coordinadora de </w:t>
      </w:r>
      <w:r w:rsidR="00367D95" w:rsidRPr="00367D95">
        <w:rPr>
          <w:rFonts w:asciiTheme="majorHAnsi" w:hAnsiTheme="majorHAnsi" w:cstheme="majorHAnsi"/>
          <w:color w:val="494949"/>
          <w:sz w:val="20"/>
          <w:szCs w:val="20"/>
        </w:rPr>
        <w:t>Mentoría</w:t>
      </w:r>
      <w:r w:rsidRPr="00367D95">
        <w:rPr>
          <w:rFonts w:asciiTheme="majorHAnsi" w:hAnsiTheme="majorHAnsi" w:cstheme="majorHAnsi"/>
          <w:color w:val="494949"/>
          <w:sz w:val="20"/>
          <w:szCs w:val="20"/>
        </w:rPr>
        <w:t xml:space="preserve"> Social</w:t>
      </w:r>
    </w:p>
    <w:p w14:paraId="6900A698" w14:textId="767D11C3" w:rsidR="00C22161" w:rsidRPr="00367D95" w:rsidRDefault="00C22161" w:rsidP="00C22161">
      <w:pPr>
        <w:numPr>
          <w:ilvl w:val="0"/>
          <w:numId w:val="3"/>
        </w:numPr>
        <w:rPr>
          <w:rFonts w:asciiTheme="majorHAnsi" w:hAnsiTheme="majorHAnsi" w:cstheme="majorHAnsi"/>
          <w:color w:val="494949"/>
          <w:sz w:val="20"/>
          <w:szCs w:val="20"/>
        </w:rPr>
      </w:pPr>
      <w:proofErr w:type="spellStart"/>
      <w:r w:rsidRPr="00367D95">
        <w:rPr>
          <w:rFonts w:asciiTheme="majorHAnsi" w:hAnsiTheme="majorHAnsi" w:cstheme="majorHAnsi"/>
          <w:color w:val="494949"/>
          <w:sz w:val="20"/>
          <w:szCs w:val="20"/>
        </w:rPr>
        <w:t>Szilvia</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Simon</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European</w:t>
      </w:r>
      <w:proofErr w:type="spellEnd"/>
      <w:r w:rsidRPr="00367D95">
        <w:rPr>
          <w:rFonts w:asciiTheme="majorHAnsi" w:hAnsiTheme="majorHAnsi" w:cstheme="majorHAnsi"/>
          <w:color w:val="494949"/>
          <w:sz w:val="20"/>
          <w:szCs w:val="20"/>
        </w:rPr>
        <w:t xml:space="preserve"> Centre </w:t>
      </w:r>
      <w:proofErr w:type="spellStart"/>
      <w:r w:rsidRPr="00367D95">
        <w:rPr>
          <w:rFonts w:asciiTheme="majorHAnsi" w:hAnsiTheme="majorHAnsi" w:cstheme="majorHAnsi"/>
          <w:color w:val="494949"/>
          <w:sz w:val="20"/>
          <w:szCs w:val="20"/>
        </w:rPr>
        <w:t>for</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Evidence-Based</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Mentoring</w:t>
      </w:r>
      <w:proofErr w:type="spellEnd"/>
    </w:p>
    <w:p w14:paraId="590404A3" w14:textId="5604B923" w:rsidR="00C22161" w:rsidRPr="00367D95" w:rsidRDefault="00C22161" w:rsidP="00C22161">
      <w:pPr>
        <w:numPr>
          <w:ilvl w:val="0"/>
          <w:numId w:val="3"/>
        </w:numPr>
        <w:rPr>
          <w:rFonts w:asciiTheme="majorHAnsi" w:hAnsiTheme="majorHAnsi" w:cstheme="majorHAnsi"/>
          <w:color w:val="494949"/>
          <w:sz w:val="20"/>
          <w:szCs w:val="20"/>
        </w:rPr>
      </w:pPr>
      <w:proofErr w:type="spellStart"/>
      <w:r w:rsidRPr="00367D95">
        <w:rPr>
          <w:rFonts w:asciiTheme="majorHAnsi" w:hAnsiTheme="majorHAnsi" w:cstheme="majorHAnsi"/>
          <w:color w:val="494949"/>
          <w:sz w:val="20"/>
          <w:szCs w:val="20"/>
        </w:rPr>
        <w:t>Firdaous</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Alaoui</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mentorada</w:t>
      </w:r>
      <w:proofErr w:type="spellEnd"/>
      <w:r w:rsidRPr="00367D95">
        <w:rPr>
          <w:rFonts w:asciiTheme="majorHAnsi" w:hAnsiTheme="majorHAnsi" w:cstheme="majorHAnsi"/>
          <w:color w:val="494949"/>
          <w:sz w:val="20"/>
          <w:szCs w:val="20"/>
        </w:rPr>
        <w:t xml:space="preserve"> del </w:t>
      </w:r>
      <w:r w:rsidR="005A2158" w:rsidRPr="00367D95">
        <w:rPr>
          <w:rFonts w:asciiTheme="majorHAnsi" w:hAnsiTheme="majorHAnsi" w:cstheme="majorHAnsi"/>
          <w:color w:val="494949"/>
          <w:sz w:val="20"/>
          <w:szCs w:val="20"/>
        </w:rPr>
        <w:t>proyecto</w:t>
      </w:r>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Rossinyol</w:t>
      </w:r>
      <w:proofErr w:type="spellEnd"/>
      <w:r w:rsidRPr="00367D95">
        <w:rPr>
          <w:rFonts w:asciiTheme="majorHAnsi" w:hAnsiTheme="majorHAnsi" w:cstheme="majorHAnsi"/>
          <w:color w:val="494949"/>
          <w:sz w:val="20"/>
          <w:szCs w:val="20"/>
        </w:rPr>
        <w:t xml:space="preserve"> de Barcelona</w:t>
      </w:r>
    </w:p>
    <w:p w14:paraId="0A32BEE1" w14:textId="77777777" w:rsidR="00C22161" w:rsidRPr="00367D95" w:rsidRDefault="00C22161" w:rsidP="00C22161">
      <w:pPr>
        <w:rPr>
          <w:rFonts w:asciiTheme="majorHAnsi" w:hAnsiTheme="majorHAnsi" w:cstheme="majorHAnsi"/>
          <w:color w:val="494949"/>
          <w:sz w:val="20"/>
          <w:szCs w:val="20"/>
        </w:rPr>
      </w:pPr>
      <w:r w:rsidRPr="00367D95">
        <w:rPr>
          <w:rFonts w:asciiTheme="majorHAnsi" w:hAnsiTheme="majorHAnsi" w:cstheme="majorHAnsi"/>
          <w:color w:val="494949"/>
          <w:sz w:val="20"/>
          <w:szCs w:val="20"/>
        </w:rPr>
        <w:t> </w:t>
      </w:r>
    </w:p>
    <w:p w14:paraId="57D17329" w14:textId="2F18E08B" w:rsidR="00C22161" w:rsidRPr="00367D95" w:rsidRDefault="00C22161" w:rsidP="00C22161">
      <w:pPr>
        <w:rPr>
          <w:rFonts w:asciiTheme="majorHAnsi" w:hAnsiTheme="majorHAnsi" w:cstheme="majorHAnsi"/>
          <w:color w:val="494949"/>
          <w:sz w:val="20"/>
          <w:szCs w:val="20"/>
        </w:rPr>
      </w:pPr>
      <w:r w:rsidRPr="00367D95">
        <w:rPr>
          <w:rFonts w:asciiTheme="majorHAnsi" w:hAnsiTheme="majorHAnsi" w:cstheme="majorHAnsi"/>
          <w:color w:val="494949"/>
          <w:sz w:val="20"/>
          <w:szCs w:val="20"/>
        </w:rPr>
        <w:t>10:</w:t>
      </w:r>
      <w:r w:rsidR="00384A3F" w:rsidRPr="00367D95">
        <w:rPr>
          <w:rFonts w:asciiTheme="majorHAnsi" w:hAnsiTheme="majorHAnsi" w:cstheme="majorHAnsi"/>
          <w:color w:val="494949"/>
          <w:sz w:val="20"/>
          <w:szCs w:val="20"/>
        </w:rPr>
        <w:t>0</w:t>
      </w:r>
      <w:r w:rsidRPr="00367D95">
        <w:rPr>
          <w:rFonts w:asciiTheme="majorHAnsi" w:hAnsiTheme="majorHAnsi" w:cstheme="majorHAnsi"/>
          <w:color w:val="494949"/>
          <w:sz w:val="20"/>
          <w:szCs w:val="20"/>
        </w:rPr>
        <w:t>0     Act</w:t>
      </w:r>
      <w:r w:rsidR="005A2158" w:rsidRPr="00367D95">
        <w:rPr>
          <w:rFonts w:asciiTheme="majorHAnsi" w:hAnsiTheme="majorHAnsi" w:cstheme="majorHAnsi"/>
          <w:color w:val="494949"/>
          <w:sz w:val="20"/>
          <w:szCs w:val="20"/>
        </w:rPr>
        <w:t>o</w:t>
      </w:r>
      <w:r w:rsidRPr="00367D95">
        <w:rPr>
          <w:rFonts w:asciiTheme="majorHAnsi" w:hAnsiTheme="majorHAnsi" w:cstheme="majorHAnsi"/>
          <w:color w:val="494949"/>
          <w:sz w:val="20"/>
          <w:szCs w:val="20"/>
        </w:rPr>
        <w:t xml:space="preserve"> institucional</w:t>
      </w:r>
    </w:p>
    <w:p w14:paraId="193BD94B" w14:textId="6E4A9D1C" w:rsidR="00C22161" w:rsidRPr="00367D95" w:rsidRDefault="00C22161" w:rsidP="00C22161">
      <w:pPr>
        <w:numPr>
          <w:ilvl w:val="0"/>
          <w:numId w:val="4"/>
        </w:numPr>
        <w:rPr>
          <w:rFonts w:asciiTheme="majorHAnsi" w:hAnsiTheme="majorHAnsi" w:cstheme="majorHAnsi"/>
          <w:color w:val="494949"/>
          <w:sz w:val="20"/>
          <w:szCs w:val="20"/>
        </w:rPr>
      </w:pPr>
      <w:r w:rsidRPr="00367D95">
        <w:rPr>
          <w:rFonts w:asciiTheme="majorHAnsi" w:hAnsiTheme="majorHAnsi" w:cstheme="majorHAnsi"/>
          <w:color w:val="494949"/>
          <w:sz w:val="20"/>
          <w:szCs w:val="20"/>
        </w:rPr>
        <w:t xml:space="preserve">Oriol Amorós, </w:t>
      </w:r>
      <w:r w:rsidR="00384A3F" w:rsidRPr="00367D95">
        <w:rPr>
          <w:rFonts w:asciiTheme="majorHAnsi" w:hAnsiTheme="majorHAnsi" w:cstheme="majorHAnsi"/>
          <w:color w:val="494949"/>
          <w:sz w:val="20"/>
          <w:szCs w:val="20"/>
        </w:rPr>
        <w:t>S</w:t>
      </w:r>
      <w:r w:rsidRPr="00367D95">
        <w:rPr>
          <w:rFonts w:asciiTheme="majorHAnsi" w:hAnsiTheme="majorHAnsi" w:cstheme="majorHAnsi"/>
          <w:color w:val="494949"/>
          <w:sz w:val="20"/>
          <w:szCs w:val="20"/>
        </w:rPr>
        <w:t>ecretari</w:t>
      </w:r>
      <w:r w:rsidR="005A2158" w:rsidRPr="00367D95">
        <w:rPr>
          <w:rFonts w:asciiTheme="majorHAnsi" w:hAnsiTheme="majorHAnsi" w:cstheme="majorHAnsi"/>
          <w:color w:val="494949"/>
          <w:sz w:val="20"/>
          <w:szCs w:val="20"/>
        </w:rPr>
        <w:t>o</w:t>
      </w:r>
      <w:r w:rsidRPr="00367D95">
        <w:rPr>
          <w:rFonts w:asciiTheme="majorHAnsi" w:hAnsiTheme="majorHAnsi" w:cstheme="majorHAnsi"/>
          <w:color w:val="494949"/>
          <w:sz w:val="20"/>
          <w:szCs w:val="20"/>
        </w:rPr>
        <w:t xml:space="preserve"> d</w:t>
      </w:r>
      <w:r w:rsidR="005A2158" w:rsidRPr="00367D95">
        <w:rPr>
          <w:rFonts w:asciiTheme="majorHAnsi" w:hAnsiTheme="majorHAnsi" w:cstheme="majorHAnsi"/>
          <w:color w:val="494949"/>
          <w:sz w:val="20"/>
          <w:szCs w:val="20"/>
        </w:rPr>
        <w:t xml:space="preserve">e </w:t>
      </w:r>
      <w:r w:rsidRPr="00367D95">
        <w:rPr>
          <w:rFonts w:asciiTheme="majorHAnsi" w:hAnsiTheme="majorHAnsi" w:cstheme="majorHAnsi"/>
          <w:color w:val="494949"/>
          <w:sz w:val="20"/>
          <w:szCs w:val="20"/>
        </w:rPr>
        <w:t>Igual</w:t>
      </w:r>
      <w:r w:rsidR="005A2158" w:rsidRPr="00367D95">
        <w:rPr>
          <w:rFonts w:asciiTheme="majorHAnsi" w:hAnsiTheme="majorHAnsi" w:cstheme="majorHAnsi"/>
          <w:color w:val="494949"/>
          <w:sz w:val="20"/>
          <w:szCs w:val="20"/>
        </w:rPr>
        <w:t>dad</w:t>
      </w:r>
      <w:r w:rsidR="00384A3F" w:rsidRPr="00367D95">
        <w:rPr>
          <w:rFonts w:asciiTheme="majorHAnsi" w:hAnsiTheme="majorHAnsi" w:cstheme="majorHAnsi"/>
          <w:color w:val="494949"/>
          <w:sz w:val="20"/>
          <w:szCs w:val="20"/>
        </w:rPr>
        <w:t>,</w:t>
      </w:r>
      <w:r w:rsidRPr="00367D95">
        <w:rPr>
          <w:rFonts w:asciiTheme="majorHAnsi" w:hAnsiTheme="majorHAnsi" w:cstheme="majorHAnsi"/>
          <w:color w:val="494949"/>
          <w:sz w:val="20"/>
          <w:szCs w:val="20"/>
        </w:rPr>
        <w:t xml:space="preserve"> Migracion</w:t>
      </w:r>
      <w:r w:rsidR="005A2158" w:rsidRPr="00367D95">
        <w:rPr>
          <w:rFonts w:asciiTheme="majorHAnsi" w:hAnsiTheme="majorHAnsi" w:cstheme="majorHAnsi"/>
          <w:color w:val="494949"/>
          <w:sz w:val="20"/>
          <w:szCs w:val="20"/>
        </w:rPr>
        <w:t>e</w:t>
      </w:r>
      <w:r w:rsidRPr="00367D95">
        <w:rPr>
          <w:rFonts w:asciiTheme="majorHAnsi" w:hAnsiTheme="majorHAnsi" w:cstheme="majorHAnsi"/>
          <w:color w:val="494949"/>
          <w:sz w:val="20"/>
          <w:szCs w:val="20"/>
        </w:rPr>
        <w:t xml:space="preserve">s </w:t>
      </w:r>
      <w:r w:rsidR="005A2158" w:rsidRPr="00367D95">
        <w:rPr>
          <w:rFonts w:asciiTheme="majorHAnsi" w:hAnsiTheme="majorHAnsi" w:cstheme="majorHAnsi"/>
          <w:color w:val="494949"/>
          <w:sz w:val="20"/>
          <w:szCs w:val="20"/>
        </w:rPr>
        <w:t>y</w:t>
      </w:r>
      <w:r w:rsidRPr="00367D95">
        <w:rPr>
          <w:rFonts w:asciiTheme="majorHAnsi" w:hAnsiTheme="majorHAnsi" w:cstheme="majorHAnsi"/>
          <w:color w:val="494949"/>
          <w:sz w:val="20"/>
          <w:szCs w:val="20"/>
        </w:rPr>
        <w:t xml:space="preserve"> Ciu</w:t>
      </w:r>
      <w:r w:rsidR="005A2158" w:rsidRPr="00367D95">
        <w:rPr>
          <w:rFonts w:asciiTheme="majorHAnsi" w:hAnsiTheme="majorHAnsi" w:cstheme="majorHAnsi"/>
          <w:color w:val="494949"/>
          <w:sz w:val="20"/>
          <w:szCs w:val="20"/>
        </w:rPr>
        <w:t>d</w:t>
      </w:r>
      <w:r w:rsidRPr="00367D95">
        <w:rPr>
          <w:rFonts w:asciiTheme="majorHAnsi" w:hAnsiTheme="majorHAnsi" w:cstheme="majorHAnsi"/>
          <w:color w:val="494949"/>
          <w:sz w:val="20"/>
          <w:szCs w:val="20"/>
        </w:rPr>
        <w:t>adan</w:t>
      </w:r>
      <w:r w:rsidR="005A2158" w:rsidRPr="00367D95">
        <w:rPr>
          <w:rFonts w:asciiTheme="majorHAnsi" w:hAnsiTheme="majorHAnsi" w:cstheme="majorHAnsi"/>
          <w:color w:val="494949"/>
          <w:sz w:val="20"/>
          <w:szCs w:val="20"/>
        </w:rPr>
        <w:t>í</w:t>
      </w:r>
      <w:r w:rsidRPr="00367D95">
        <w:rPr>
          <w:rFonts w:asciiTheme="majorHAnsi" w:hAnsiTheme="majorHAnsi" w:cstheme="majorHAnsi"/>
          <w:color w:val="494949"/>
          <w:sz w:val="20"/>
          <w:szCs w:val="20"/>
        </w:rPr>
        <w:t>a de la Generalitat</w:t>
      </w:r>
    </w:p>
    <w:p w14:paraId="280BCD37" w14:textId="4D33856E" w:rsidR="00C22161" w:rsidRPr="00367D95" w:rsidRDefault="00C22161" w:rsidP="00C22161">
      <w:pPr>
        <w:numPr>
          <w:ilvl w:val="0"/>
          <w:numId w:val="4"/>
        </w:numPr>
        <w:rPr>
          <w:rFonts w:asciiTheme="majorHAnsi" w:hAnsiTheme="majorHAnsi" w:cstheme="majorHAnsi"/>
          <w:color w:val="494949"/>
          <w:sz w:val="20"/>
          <w:szCs w:val="20"/>
        </w:rPr>
      </w:pPr>
      <w:proofErr w:type="spellStart"/>
      <w:r w:rsidRPr="00367D95">
        <w:rPr>
          <w:rFonts w:asciiTheme="majorHAnsi" w:hAnsiTheme="majorHAnsi" w:cstheme="majorHAnsi"/>
          <w:color w:val="494949"/>
          <w:sz w:val="20"/>
          <w:szCs w:val="20"/>
        </w:rPr>
        <w:t>Sònia</w:t>
      </w:r>
      <w:proofErr w:type="spellEnd"/>
      <w:r w:rsidRPr="00367D95">
        <w:rPr>
          <w:rFonts w:asciiTheme="majorHAnsi" w:hAnsiTheme="majorHAnsi" w:cstheme="majorHAnsi"/>
          <w:color w:val="494949"/>
          <w:sz w:val="20"/>
          <w:szCs w:val="20"/>
        </w:rPr>
        <w:t xml:space="preserve"> Fuertes, </w:t>
      </w:r>
      <w:r w:rsidR="00384A3F" w:rsidRPr="00367D95">
        <w:rPr>
          <w:rFonts w:asciiTheme="majorHAnsi" w:hAnsiTheme="majorHAnsi" w:cstheme="majorHAnsi"/>
          <w:color w:val="494949"/>
          <w:sz w:val="20"/>
          <w:szCs w:val="20"/>
        </w:rPr>
        <w:t>C</w:t>
      </w:r>
      <w:r w:rsidRPr="00367D95">
        <w:rPr>
          <w:rFonts w:asciiTheme="majorHAnsi" w:hAnsiTheme="majorHAnsi" w:cstheme="majorHAnsi"/>
          <w:color w:val="494949"/>
          <w:sz w:val="20"/>
          <w:szCs w:val="20"/>
        </w:rPr>
        <w:t>omisionada d</w:t>
      </w:r>
      <w:r w:rsidR="005A2158" w:rsidRPr="00367D95">
        <w:rPr>
          <w:rFonts w:asciiTheme="majorHAnsi" w:hAnsiTheme="majorHAnsi" w:cstheme="majorHAnsi"/>
          <w:color w:val="494949"/>
          <w:sz w:val="20"/>
          <w:szCs w:val="20"/>
        </w:rPr>
        <w:t xml:space="preserve">e </w:t>
      </w:r>
      <w:r w:rsidR="00384A3F" w:rsidRPr="00367D95">
        <w:rPr>
          <w:rFonts w:asciiTheme="majorHAnsi" w:hAnsiTheme="majorHAnsi" w:cstheme="majorHAnsi"/>
          <w:color w:val="494949"/>
          <w:sz w:val="20"/>
          <w:szCs w:val="20"/>
        </w:rPr>
        <w:t>A</w:t>
      </w:r>
      <w:r w:rsidRPr="00367D95">
        <w:rPr>
          <w:rFonts w:asciiTheme="majorHAnsi" w:hAnsiTheme="majorHAnsi" w:cstheme="majorHAnsi"/>
          <w:color w:val="494949"/>
          <w:sz w:val="20"/>
          <w:szCs w:val="20"/>
        </w:rPr>
        <w:t>cció</w:t>
      </w:r>
      <w:r w:rsidR="005A2158" w:rsidRPr="00367D95">
        <w:rPr>
          <w:rFonts w:asciiTheme="majorHAnsi" w:hAnsiTheme="majorHAnsi" w:cstheme="majorHAnsi"/>
          <w:color w:val="494949"/>
          <w:sz w:val="20"/>
          <w:szCs w:val="20"/>
        </w:rPr>
        <w:t>n</w:t>
      </w:r>
      <w:r w:rsidRPr="00367D95">
        <w:rPr>
          <w:rFonts w:asciiTheme="majorHAnsi" w:hAnsiTheme="majorHAnsi" w:cstheme="majorHAnsi"/>
          <w:color w:val="494949"/>
          <w:sz w:val="20"/>
          <w:szCs w:val="20"/>
        </w:rPr>
        <w:t xml:space="preserve"> </w:t>
      </w:r>
      <w:r w:rsidR="00384A3F" w:rsidRPr="00367D95">
        <w:rPr>
          <w:rFonts w:asciiTheme="majorHAnsi" w:hAnsiTheme="majorHAnsi" w:cstheme="majorHAnsi"/>
          <w:color w:val="494949"/>
          <w:sz w:val="20"/>
          <w:szCs w:val="20"/>
        </w:rPr>
        <w:t>S</w:t>
      </w:r>
      <w:r w:rsidRPr="00367D95">
        <w:rPr>
          <w:rFonts w:asciiTheme="majorHAnsi" w:hAnsiTheme="majorHAnsi" w:cstheme="majorHAnsi"/>
          <w:color w:val="494949"/>
          <w:sz w:val="20"/>
          <w:szCs w:val="20"/>
        </w:rPr>
        <w:t>ocial de</w:t>
      </w:r>
      <w:r w:rsidR="005A2158" w:rsidRPr="00367D95">
        <w:rPr>
          <w:rFonts w:asciiTheme="majorHAnsi" w:hAnsiTheme="majorHAnsi" w:cstheme="majorHAnsi"/>
          <w:color w:val="494949"/>
          <w:sz w:val="20"/>
          <w:szCs w:val="20"/>
        </w:rPr>
        <w:t>l</w:t>
      </w:r>
      <w:r w:rsidRPr="00367D95">
        <w:rPr>
          <w:rFonts w:asciiTheme="majorHAnsi" w:hAnsiTheme="majorHAnsi" w:cstheme="majorHAnsi"/>
          <w:color w:val="494949"/>
          <w:sz w:val="20"/>
          <w:szCs w:val="20"/>
        </w:rPr>
        <w:t xml:space="preserve"> </w:t>
      </w:r>
      <w:r w:rsidR="005A2158" w:rsidRPr="00367D95">
        <w:rPr>
          <w:rFonts w:asciiTheme="majorHAnsi" w:hAnsiTheme="majorHAnsi" w:cstheme="majorHAnsi"/>
          <w:color w:val="494949"/>
          <w:sz w:val="20"/>
          <w:szCs w:val="20"/>
        </w:rPr>
        <w:t>Ayuntamiento</w:t>
      </w:r>
      <w:r w:rsidRPr="00367D95">
        <w:rPr>
          <w:rFonts w:asciiTheme="majorHAnsi" w:hAnsiTheme="majorHAnsi" w:cstheme="majorHAnsi"/>
          <w:color w:val="494949"/>
          <w:sz w:val="20"/>
          <w:szCs w:val="20"/>
        </w:rPr>
        <w:t xml:space="preserve"> de Barcelona</w:t>
      </w:r>
    </w:p>
    <w:p w14:paraId="2D94BD32" w14:textId="543FC19F" w:rsidR="00C22161" w:rsidRPr="00367D95" w:rsidRDefault="004921B6" w:rsidP="00C22161">
      <w:pPr>
        <w:numPr>
          <w:ilvl w:val="0"/>
          <w:numId w:val="4"/>
        </w:numPr>
        <w:rPr>
          <w:rFonts w:asciiTheme="majorHAnsi" w:hAnsiTheme="majorHAnsi" w:cstheme="majorHAnsi"/>
          <w:color w:val="494949"/>
          <w:sz w:val="20"/>
          <w:szCs w:val="20"/>
        </w:rPr>
      </w:pPr>
      <w:r w:rsidRPr="00367D95">
        <w:rPr>
          <w:rFonts w:asciiTheme="majorHAnsi" w:hAnsiTheme="majorHAnsi" w:cstheme="majorHAnsi"/>
          <w:color w:val="494949"/>
          <w:sz w:val="20"/>
          <w:szCs w:val="20"/>
        </w:rPr>
        <w:t xml:space="preserve">José </w:t>
      </w:r>
      <w:r w:rsidR="00384A3F" w:rsidRPr="00367D95">
        <w:rPr>
          <w:rFonts w:asciiTheme="majorHAnsi" w:hAnsiTheme="majorHAnsi" w:cstheme="majorHAnsi"/>
          <w:color w:val="494949"/>
          <w:sz w:val="20"/>
          <w:szCs w:val="20"/>
        </w:rPr>
        <w:t xml:space="preserve">Miguel </w:t>
      </w:r>
      <w:r w:rsidRPr="00367D95">
        <w:rPr>
          <w:rFonts w:asciiTheme="majorHAnsi" w:hAnsiTheme="majorHAnsi" w:cstheme="majorHAnsi"/>
          <w:color w:val="494949"/>
          <w:sz w:val="20"/>
          <w:szCs w:val="20"/>
        </w:rPr>
        <w:t xml:space="preserve">Machimbarrena, </w:t>
      </w:r>
      <w:r w:rsidR="00C22161" w:rsidRPr="00367D95">
        <w:rPr>
          <w:rFonts w:asciiTheme="majorHAnsi" w:hAnsiTheme="majorHAnsi" w:cstheme="majorHAnsi"/>
          <w:color w:val="494949"/>
          <w:sz w:val="20"/>
          <w:szCs w:val="20"/>
        </w:rPr>
        <w:t>Subdirec</w:t>
      </w:r>
      <w:r w:rsidRPr="00367D95">
        <w:rPr>
          <w:rFonts w:asciiTheme="majorHAnsi" w:hAnsiTheme="majorHAnsi" w:cstheme="majorHAnsi"/>
          <w:color w:val="494949"/>
          <w:sz w:val="20"/>
          <w:szCs w:val="20"/>
        </w:rPr>
        <w:t>tor</w:t>
      </w:r>
      <w:r w:rsidR="00C22161" w:rsidRPr="00367D95">
        <w:rPr>
          <w:rFonts w:asciiTheme="majorHAnsi" w:hAnsiTheme="majorHAnsi" w:cstheme="majorHAnsi"/>
          <w:color w:val="494949"/>
          <w:sz w:val="20"/>
          <w:szCs w:val="20"/>
        </w:rPr>
        <w:t xml:space="preserve"> </w:t>
      </w:r>
      <w:r w:rsidR="00384A3F" w:rsidRPr="00367D95">
        <w:rPr>
          <w:rFonts w:asciiTheme="majorHAnsi" w:hAnsiTheme="majorHAnsi" w:cstheme="majorHAnsi"/>
          <w:color w:val="494949"/>
          <w:sz w:val="20"/>
          <w:szCs w:val="20"/>
        </w:rPr>
        <w:t xml:space="preserve">General del Tercer Sector </w:t>
      </w:r>
      <w:r w:rsidR="005A2158" w:rsidRPr="00367D95">
        <w:rPr>
          <w:rFonts w:asciiTheme="majorHAnsi" w:hAnsiTheme="majorHAnsi" w:cstheme="majorHAnsi"/>
          <w:color w:val="494949"/>
          <w:sz w:val="20"/>
          <w:szCs w:val="20"/>
        </w:rPr>
        <w:t>y</w:t>
      </w:r>
      <w:r w:rsidR="00384A3F" w:rsidRPr="00367D95">
        <w:rPr>
          <w:rFonts w:asciiTheme="majorHAnsi" w:hAnsiTheme="majorHAnsi" w:cstheme="majorHAnsi"/>
          <w:color w:val="494949"/>
          <w:sz w:val="20"/>
          <w:szCs w:val="20"/>
        </w:rPr>
        <w:t xml:space="preserve"> Voluntaria</w:t>
      </w:r>
      <w:r w:rsidR="005A2158" w:rsidRPr="00367D95">
        <w:rPr>
          <w:rFonts w:asciiTheme="majorHAnsi" w:hAnsiTheme="majorHAnsi" w:cstheme="majorHAnsi"/>
          <w:color w:val="494949"/>
          <w:sz w:val="20"/>
          <w:szCs w:val="20"/>
        </w:rPr>
        <w:t>do</w:t>
      </w:r>
      <w:r w:rsidR="00384A3F" w:rsidRPr="00367D95">
        <w:rPr>
          <w:rFonts w:asciiTheme="majorHAnsi" w:hAnsiTheme="majorHAnsi" w:cstheme="majorHAnsi"/>
          <w:color w:val="494949"/>
          <w:sz w:val="20"/>
          <w:szCs w:val="20"/>
        </w:rPr>
        <w:t xml:space="preserve"> del Ministeri</w:t>
      </w:r>
      <w:r w:rsidR="005A2158" w:rsidRPr="00367D95">
        <w:rPr>
          <w:rFonts w:asciiTheme="majorHAnsi" w:hAnsiTheme="majorHAnsi" w:cstheme="majorHAnsi"/>
          <w:color w:val="494949"/>
          <w:sz w:val="20"/>
          <w:szCs w:val="20"/>
        </w:rPr>
        <w:t>o</w:t>
      </w:r>
      <w:r w:rsidR="00384A3F" w:rsidRPr="00367D95">
        <w:rPr>
          <w:rFonts w:asciiTheme="majorHAnsi" w:hAnsiTheme="majorHAnsi" w:cstheme="majorHAnsi"/>
          <w:color w:val="494949"/>
          <w:sz w:val="20"/>
          <w:szCs w:val="20"/>
        </w:rPr>
        <w:t xml:space="preserve"> de </w:t>
      </w:r>
      <w:r w:rsidR="005A2158" w:rsidRPr="00367D95">
        <w:rPr>
          <w:rFonts w:asciiTheme="majorHAnsi" w:hAnsiTheme="majorHAnsi" w:cstheme="majorHAnsi"/>
          <w:color w:val="494949"/>
          <w:sz w:val="20"/>
          <w:szCs w:val="20"/>
        </w:rPr>
        <w:t>Derechos</w:t>
      </w:r>
      <w:r w:rsidR="00384A3F" w:rsidRPr="00367D95">
        <w:rPr>
          <w:rFonts w:asciiTheme="majorHAnsi" w:hAnsiTheme="majorHAnsi" w:cstheme="majorHAnsi"/>
          <w:color w:val="494949"/>
          <w:sz w:val="20"/>
          <w:szCs w:val="20"/>
        </w:rPr>
        <w:t xml:space="preserve"> Social</w:t>
      </w:r>
      <w:r w:rsidR="005A2158" w:rsidRPr="00367D95">
        <w:rPr>
          <w:rFonts w:asciiTheme="majorHAnsi" w:hAnsiTheme="majorHAnsi" w:cstheme="majorHAnsi"/>
          <w:color w:val="494949"/>
          <w:sz w:val="20"/>
          <w:szCs w:val="20"/>
        </w:rPr>
        <w:t>e</w:t>
      </w:r>
      <w:r w:rsidR="00384A3F" w:rsidRPr="00367D95">
        <w:rPr>
          <w:rFonts w:asciiTheme="majorHAnsi" w:hAnsiTheme="majorHAnsi" w:cstheme="majorHAnsi"/>
          <w:color w:val="494949"/>
          <w:sz w:val="20"/>
          <w:szCs w:val="20"/>
        </w:rPr>
        <w:t xml:space="preserve">s </w:t>
      </w:r>
      <w:r w:rsidR="005A2158" w:rsidRPr="00367D95">
        <w:rPr>
          <w:rFonts w:asciiTheme="majorHAnsi" w:hAnsiTheme="majorHAnsi" w:cstheme="majorHAnsi"/>
          <w:color w:val="494949"/>
          <w:sz w:val="20"/>
          <w:szCs w:val="20"/>
        </w:rPr>
        <w:t>y</w:t>
      </w:r>
      <w:r w:rsidR="00384A3F" w:rsidRPr="00367D95">
        <w:rPr>
          <w:rFonts w:asciiTheme="majorHAnsi" w:hAnsiTheme="majorHAnsi" w:cstheme="majorHAnsi"/>
          <w:color w:val="494949"/>
          <w:sz w:val="20"/>
          <w:szCs w:val="20"/>
        </w:rPr>
        <w:t xml:space="preserve"> Agenda 2030</w:t>
      </w:r>
    </w:p>
    <w:p w14:paraId="3E2AF47E" w14:textId="5910E766" w:rsidR="00C22161" w:rsidRPr="00367D95" w:rsidRDefault="00C22161" w:rsidP="00C22161">
      <w:pPr>
        <w:numPr>
          <w:ilvl w:val="0"/>
          <w:numId w:val="4"/>
        </w:numPr>
        <w:rPr>
          <w:rFonts w:asciiTheme="majorHAnsi" w:hAnsiTheme="majorHAnsi" w:cstheme="majorHAnsi"/>
          <w:color w:val="494949"/>
          <w:sz w:val="20"/>
          <w:szCs w:val="20"/>
        </w:rPr>
      </w:pPr>
      <w:r w:rsidRPr="00367D95">
        <w:rPr>
          <w:rFonts w:asciiTheme="majorHAnsi" w:hAnsiTheme="majorHAnsi" w:cstheme="majorHAnsi"/>
          <w:color w:val="494949"/>
          <w:sz w:val="20"/>
          <w:szCs w:val="20"/>
        </w:rPr>
        <w:t>Marc Sim</w:t>
      </w:r>
      <w:r w:rsidR="007459F2" w:rsidRPr="00367D95">
        <w:rPr>
          <w:rFonts w:asciiTheme="majorHAnsi" w:hAnsiTheme="majorHAnsi" w:cstheme="majorHAnsi"/>
          <w:color w:val="494949"/>
          <w:sz w:val="20"/>
          <w:szCs w:val="20"/>
        </w:rPr>
        <w:t>ó</w:t>
      </w:r>
      <w:r w:rsidRPr="00367D95">
        <w:rPr>
          <w:rFonts w:asciiTheme="majorHAnsi" w:hAnsiTheme="majorHAnsi" w:cstheme="majorHAnsi"/>
          <w:color w:val="494949"/>
          <w:sz w:val="20"/>
          <w:szCs w:val="20"/>
        </w:rPr>
        <w:t xml:space="preserve">n, </w:t>
      </w:r>
      <w:proofErr w:type="gramStart"/>
      <w:r w:rsidR="00384A3F" w:rsidRPr="00367D95">
        <w:rPr>
          <w:rFonts w:asciiTheme="majorHAnsi" w:hAnsiTheme="majorHAnsi" w:cstheme="majorHAnsi"/>
          <w:color w:val="494949"/>
          <w:sz w:val="20"/>
          <w:szCs w:val="20"/>
        </w:rPr>
        <w:t>D</w:t>
      </w:r>
      <w:r w:rsidR="009C6FD6" w:rsidRPr="00367D95">
        <w:rPr>
          <w:rFonts w:asciiTheme="majorHAnsi" w:hAnsiTheme="majorHAnsi" w:cstheme="majorHAnsi"/>
          <w:color w:val="494949"/>
          <w:sz w:val="20"/>
          <w:szCs w:val="20"/>
        </w:rPr>
        <w:t>irector</w:t>
      </w:r>
      <w:proofErr w:type="gramEnd"/>
      <w:r w:rsidR="009C6FD6" w:rsidRPr="00367D95">
        <w:rPr>
          <w:rFonts w:asciiTheme="majorHAnsi" w:hAnsiTheme="majorHAnsi" w:cstheme="majorHAnsi"/>
          <w:color w:val="494949"/>
          <w:sz w:val="20"/>
          <w:szCs w:val="20"/>
        </w:rPr>
        <w:t xml:space="preserve"> de program</w:t>
      </w:r>
      <w:r w:rsidR="005A2158" w:rsidRPr="00367D95">
        <w:rPr>
          <w:rFonts w:asciiTheme="majorHAnsi" w:hAnsiTheme="majorHAnsi" w:cstheme="majorHAnsi"/>
          <w:color w:val="494949"/>
          <w:sz w:val="20"/>
          <w:szCs w:val="20"/>
        </w:rPr>
        <w:t>a</w:t>
      </w:r>
      <w:r w:rsidR="009C6FD6" w:rsidRPr="00367D95">
        <w:rPr>
          <w:rFonts w:asciiTheme="majorHAnsi" w:hAnsiTheme="majorHAnsi" w:cstheme="majorHAnsi"/>
          <w:color w:val="494949"/>
          <w:sz w:val="20"/>
          <w:szCs w:val="20"/>
        </w:rPr>
        <w:t xml:space="preserve">s </w:t>
      </w:r>
      <w:r w:rsidR="007D0E22" w:rsidRPr="00367D95">
        <w:rPr>
          <w:rFonts w:asciiTheme="majorHAnsi" w:hAnsiTheme="majorHAnsi" w:cstheme="majorHAnsi"/>
          <w:color w:val="494949"/>
          <w:sz w:val="20"/>
          <w:szCs w:val="20"/>
        </w:rPr>
        <w:t>social</w:t>
      </w:r>
      <w:r w:rsidR="005A2158" w:rsidRPr="00367D95">
        <w:rPr>
          <w:rFonts w:asciiTheme="majorHAnsi" w:hAnsiTheme="majorHAnsi" w:cstheme="majorHAnsi"/>
          <w:color w:val="494949"/>
          <w:sz w:val="20"/>
          <w:szCs w:val="20"/>
        </w:rPr>
        <w:t>es</w:t>
      </w:r>
      <w:r w:rsidR="007D0E22" w:rsidRPr="00367D95">
        <w:rPr>
          <w:rFonts w:asciiTheme="majorHAnsi" w:hAnsiTheme="majorHAnsi" w:cstheme="majorHAnsi"/>
          <w:color w:val="494949"/>
          <w:sz w:val="20"/>
          <w:szCs w:val="20"/>
        </w:rPr>
        <w:t xml:space="preserve"> de </w:t>
      </w:r>
      <w:proofErr w:type="spellStart"/>
      <w:r w:rsidR="009C6FD6" w:rsidRPr="00367D95">
        <w:rPr>
          <w:rFonts w:asciiTheme="majorHAnsi" w:hAnsiTheme="majorHAnsi" w:cstheme="majorHAnsi"/>
          <w:color w:val="494949"/>
          <w:sz w:val="20"/>
          <w:szCs w:val="20"/>
        </w:rPr>
        <w:t>Fundació</w:t>
      </w:r>
      <w:proofErr w:type="spellEnd"/>
      <w:r w:rsidR="009C6FD6" w:rsidRPr="00367D95">
        <w:rPr>
          <w:rFonts w:asciiTheme="majorHAnsi" w:hAnsiTheme="majorHAnsi" w:cstheme="majorHAnsi"/>
          <w:color w:val="494949"/>
          <w:sz w:val="20"/>
          <w:szCs w:val="20"/>
        </w:rPr>
        <w:t xml:space="preserve"> </w:t>
      </w:r>
      <w:r w:rsidRPr="00367D95">
        <w:rPr>
          <w:rFonts w:asciiTheme="majorHAnsi" w:hAnsiTheme="majorHAnsi" w:cstheme="majorHAnsi"/>
          <w:color w:val="494949"/>
          <w:sz w:val="20"/>
          <w:szCs w:val="20"/>
        </w:rPr>
        <w:t>La Caixa</w:t>
      </w:r>
    </w:p>
    <w:p w14:paraId="10F24AA3" w14:textId="77777777" w:rsidR="00C22161" w:rsidRPr="00367D95" w:rsidRDefault="00C22161" w:rsidP="00C22161">
      <w:pPr>
        <w:rPr>
          <w:rFonts w:asciiTheme="majorHAnsi" w:hAnsiTheme="majorHAnsi" w:cstheme="majorHAnsi"/>
          <w:color w:val="494949"/>
          <w:sz w:val="20"/>
          <w:szCs w:val="20"/>
        </w:rPr>
      </w:pPr>
      <w:r w:rsidRPr="00367D95">
        <w:rPr>
          <w:rFonts w:asciiTheme="majorHAnsi" w:hAnsiTheme="majorHAnsi" w:cstheme="majorHAnsi"/>
          <w:color w:val="494949"/>
          <w:sz w:val="20"/>
          <w:szCs w:val="20"/>
        </w:rPr>
        <w:t> </w:t>
      </w:r>
    </w:p>
    <w:p w14:paraId="0011E602" w14:textId="04011DAC" w:rsidR="00384A3F" w:rsidRPr="00367D95" w:rsidRDefault="00C22161" w:rsidP="00C22161">
      <w:pPr>
        <w:rPr>
          <w:rFonts w:asciiTheme="majorHAnsi" w:hAnsiTheme="majorHAnsi" w:cstheme="majorHAnsi"/>
          <w:color w:val="494949"/>
          <w:sz w:val="20"/>
          <w:szCs w:val="20"/>
        </w:rPr>
      </w:pPr>
      <w:r w:rsidRPr="00367D95">
        <w:rPr>
          <w:rFonts w:asciiTheme="majorHAnsi" w:hAnsiTheme="majorHAnsi" w:cstheme="majorHAnsi"/>
          <w:color w:val="494949"/>
          <w:sz w:val="20"/>
          <w:szCs w:val="20"/>
        </w:rPr>
        <w:t>1</w:t>
      </w:r>
      <w:r w:rsidR="00384A3F" w:rsidRPr="00367D95">
        <w:rPr>
          <w:rFonts w:asciiTheme="majorHAnsi" w:hAnsiTheme="majorHAnsi" w:cstheme="majorHAnsi"/>
          <w:color w:val="494949"/>
          <w:sz w:val="20"/>
          <w:szCs w:val="20"/>
        </w:rPr>
        <w:t>0</w:t>
      </w:r>
      <w:r w:rsidRPr="00367D95">
        <w:rPr>
          <w:rFonts w:asciiTheme="majorHAnsi" w:hAnsiTheme="majorHAnsi" w:cstheme="majorHAnsi"/>
          <w:color w:val="494949"/>
          <w:sz w:val="20"/>
          <w:szCs w:val="20"/>
        </w:rPr>
        <w:t>:</w:t>
      </w:r>
      <w:r w:rsidR="00384A3F" w:rsidRPr="00367D95">
        <w:rPr>
          <w:rFonts w:asciiTheme="majorHAnsi" w:hAnsiTheme="majorHAnsi" w:cstheme="majorHAnsi"/>
          <w:color w:val="494949"/>
          <w:sz w:val="20"/>
          <w:szCs w:val="20"/>
        </w:rPr>
        <w:t>3</w:t>
      </w:r>
      <w:r w:rsidRPr="00367D95">
        <w:rPr>
          <w:rFonts w:asciiTheme="majorHAnsi" w:hAnsiTheme="majorHAnsi" w:cstheme="majorHAnsi"/>
          <w:color w:val="494949"/>
          <w:sz w:val="20"/>
          <w:szCs w:val="20"/>
        </w:rPr>
        <w:t>0     Pon</w:t>
      </w:r>
      <w:r w:rsidR="005A2158" w:rsidRPr="00367D95">
        <w:rPr>
          <w:rFonts w:asciiTheme="majorHAnsi" w:hAnsiTheme="majorHAnsi" w:cstheme="majorHAnsi"/>
          <w:color w:val="494949"/>
          <w:sz w:val="20"/>
          <w:szCs w:val="20"/>
        </w:rPr>
        <w:t>e</w:t>
      </w:r>
      <w:r w:rsidRPr="00367D95">
        <w:rPr>
          <w:rFonts w:asciiTheme="majorHAnsi" w:hAnsiTheme="majorHAnsi" w:cstheme="majorHAnsi"/>
          <w:color w:val="494949"/>
          <w:sz w:val="20"/>
          <w:szCs w:val="20"/>
        </w:rPr>
        <w:t>nci</w:t>
      </w:r>
      <w:r w:rsidR="005A2158" w:rsidRPr="00367D95">
        <w:rPr>
          <w:rFonts w:asciiTheme="majorHAnsi" w:hAnsiTheme="majorHAnsi" w:cstheme="majorHAnsi"/>
          <w:color w:val="494949"/>
          <w:sz w:val="20"/>
          <w:szCs w:val="20"/>
        </w:rPr>
        <w:t>a</w:t>
      </w:r>
      <w:r w:rsidR="00384A3F" w:rsidRPr="00367D95">
        <w:rPr>
          <w:rFonts w:asciiTheme="majorHAnsi" w:hAnsiTheme="majorHAnsi" w:cstheme="majorHAnsi"/>
          <w:color w:val="494949"/>
          <w:sz w:val="20"/>
          <w:szCs w:val="20"/>
        </w:rPr>
        <w:t>s</w:t>
      </w:r>
      <w:r w:rsidRPr="00367D95">
        <w:rPr>
          <w:rFonts w:asciiTheme="majorHAnsi" w:hAnsiTheme="majorHAnsi" w:cstheme="majorHAnsi"/>
          <w:color w:val="494949"/>
          <w:sz w:val="20"/>
          <w:szCs w:val="20"/>
        </w:rPr>
        <w:t xml:space="preserve"> inaugural</w:t>
      </w:r>
      <w:r w:rsidR="005A2158" w:rsidRPr="00367D95">
        <w:rPr>
          <w:rFonts w:asciiTheme="majorHAnsi" w:hAnsiTheme="majorHAnsi" w:cstheme="majorHAnsi"/>
          <w:color w:val="494949"/>
          <w:sz w:val="20"/>
          <w:szCs w:val="20"/>
        </w:rPr>
        <w:t>e</w:t>
      </w:r>
      <w:r w:rsidR="00384A3F" w:rsidRPr="00367D95">
        <w:rPr>
          <w:rFonts w:asciiTheme="majorHAnsi" w:hAnsiTheme="majorHAnsi" w:cstheme="majorHAnsi"/>
          <w:color w:val="494949"/>
          <w:sz w:val="20"/>
          <w:szCs w:val="20"/>
        </w:rPr>
        <w:t>s</w:t>
      </w:r>
      <w:r w:rsidRPr="00367D95">
        <w:rPr>
          <w:rFonts w:asciiTheme="majorHAnsi" w:hAnsiTheme="majorHAnsi" w:cstheme="majorHAnsi"/>
          <w:color w:val="494949"/>
          <w:sz w:val="20"/>
          <w:szCs w:val="20"/>
        </w:rPr>
        <w:t xml:space="preserve">: </w:t>
      </w:r>
    </w:p>
    <w:p w14:paraId="32E3AEF3" w14:textId="7B57C5E9" w:rsidR="00384A3F" w:rsidRPr="00367D95" w:rsidRDefault="00384A3F" w:rsidP="00384A3F">
      <w:pPr>
        <w:pStyle w:val="ListParagraph"/>
        <w:numPr>
          <w:ilvl w:val="0"/>
          <w:numId w:val="7"/>
        </w:numPr>
        <w:rPr>
          <w:rFonts w:asciiTheme="majorHAnsi" w:hAnsiTheme="majorHAnsi" w:cstheme="majorHAnsi"/>
          <w:color w:val="494949"/>
          <w:sz w:val="20"/>
          <w:szCs w:val="20"/>
        </w:rPr>
      </w:pPr>
      <w:r w:rsidRPr="00367D95">
        <w:rPr>
          <w:rFonts w:asciiTheme="majorHAnsi" w:hAnsiTheme="majorHAnsi" w:cstheme="majorHAnsi"/>
          <w:b/>
          <w:bCs/>
          <w:i/>
          <w:iCs/>
          <w:color w:val="494949"/>
          <w:sz w:val="20"/>
          <w:szCs w:val="20"/>
        </w:rPr>
        <w:t>L</w:t>
      </w:r>
      <w:r w:rsidR="005A2158" w:rsidRPr="00367D95">
        <w:rPr>
          <w:rFonts w:asciiTheme="majorHAnsi" w:hAnsiTheme="majorHAnsi" w:cstheme="majorHAnsi"/>
          <w:b/>
          <w:bCs/>
          <w:i/>
          <w:iCs/>
          <w:color w:val="494949"/>
          <w:sz w:val="20"/>
          <w:szCs w:val="20"/>
        </w:rPr>
        <w:t xml:space="preserve">a </w:t>
      </w:r>
      <w:r w:rsidRPr="00367D95">
        <w:rPr>
          <w:rFonts w:asciiTheme="majorHAnsi" w:hAnsiTheme="majorHAnsi" w:cstheme="majorHAnsi"/>
          <w:b/>
          <w:bCs/>
          <w:i/>
          <w:iCs/>
          <w:color w:val="494949"/>
          <w:sz w:val="20"/>
          <w:szCs w:val="20"/>
        </w:rPr>
        <w:t>exclusió</w:t>
      </w:r>
      <w:r w:rsidR="005A2158" w:rsidRPr="00367D95">
        <w:rPr>
          <w:rFonts w:asciiTheme="majorHAnsi" w:hAnsiTheme="majorHAnsi" w:cstheme="majorHAnsi"/>
          <w:b/>
          <w:bCs/>
          <w:i/>
          <w:iCs/>
          <w:color w:val="494949"/>
          <w:sz w:val="20"/>
          <w:szCs w:val="20"/>
        </w:rPr>
        <w:t>n</w:t>
      </w:r>
      <w:r w:rsidRPr="00367D95">
        <w:rPr>
          <w:rFonts w:asciiTheme="majorHAnsi" w:hAnsiTheme="majorHAnsi" w:cstheme="majorHAnsi"/>
          <w:b/>
          <w:bCs/>
          <w:i/>
          <w:iCs/>
          <w:color w:val="494949"/>
          <w:sz w:val="20"/>
          <w:szCs w:val="20"/>
        </w:rPr>
        <w:t xml:space="preserve"> social </w:t>
      </w:r>
      <w:r w:rsidR="005A2158" w:rsidRPr="00367D95">
        <w:rPr>
          <w:rFonts w:asciiTheme="majorHAnsi" w:hAnsiTheme="majorHAnsi" w:cstheme="majorHAnsi"/>
          <w:b/>
          <w:bCs/>
          <w:i/>
          <w:iCs/>
          <w:color w:val="494949"/>
          <w:sz w:val="20"/>
          <w:szCs w:val="20"/>
        </w:rPr>
        <w:t>hoy</w:t>
      </w:r>
      <w:r w:rsidRPr="00367D95">
        <w:rPr>
          <w:rFonts w:asciiTheme="majorHAnsi" w:hAnsiTheme="majorHAnsi" w:cstheme="majorHAnsi"/>
          <w:color w:val="494949"/>
          <w:sz w:val="20"/>
          <w:szCs w:val="20"/>
        </w:rPr>
        <w:t xml:space="preserve">. </w:t>
      </w:r>
      <w:r w:rsidR="00E11AD8" w:rsidRPr="00367D95">
        <w:rPr>
          <w:rFonts w:asciiTheme="majorHAnsi" w:hAnsiTheme="majorHAnsi" w:cstheme="majorHAnsi"/>
          <w:color w:val="494949"/>
          <w:sz w:val="20"/>
          <w:szCs w:val="20"/>
        </w:rPr>
        <w:t>Nota contextual introduct</w:t>
      </w:r>
      <w:r w:rsidR="005A2158" w:rsidRPr="00367D95">
        <w:rPr>
          <w:rFonts w:asciiTheme="majorHAnsi" w:hAnsiTheme="majorHAnsi" w:cstheme="majorHAnsi"/>
          <w:color w:val="494949"/>
          <w:sz w:val="20"/>
          <w:szCs w:val="20"/>
        </w:rPr>
        <w:t>o</w:t>
      </w:r>
      <w:r w:rsidR="00E11AD8" w:rsidRPr="00367D95">
        <w:rPr>
          <w:rFonts w:asciiTheme="majorHAnsi" w:hAnsiTheme="majorHAnsi" w:cstheme="majorHAnsi"/>
          <w:color w:val="494949"/>
          <w:sz w:val="20"/>
          <w:szCs w:val="20"/>
        </w:rPr>
        <w:t>ria</w:t>
      </w:r>
    </w:p>
    <w:p w14:paraId="3A25FFEB" w14:textId="37FA68C2" w:rsidR="00C22161" w:rsidRPr="00367D95" w:rsidRDefault="00C22161" w:rsidP="00384A3F">
      <w:pPr>
        <w:pStyle w:val="ListParagraph"/>
        <w:numPr>
          <w:ilvl w:val="0"/>
          <w:numId w:val="6"/>
        </w:numPr>
        <w:rPr>
          <w:rFonts w:asciiTheme="majorHAnsi" w:hAnsiTheme="majorHAnsi" w:cstheme="majorHAnsi"/>
          <w:color w:val="494949"/>
          <w:sz w:val="20"/>
          <w:szCs w:val="20"/>
        </w:rPr>
      </w:pPr>
      <w:r w:rsidRPr="00367D95">
        <w:rPr>
          <w:rFonts w:asciiTheme="majorHAnsi" w:hAnsiTheme="majorHAnsi" w:cstheme="majorHAnsi"/>
          <w:b/>
          <w:bCs/>
          <w:i/>
          <w:iCs/>
          <w:color w:val="494949"/>
          <w:sz w:val="20"/>
          <w:szCs w:val="20"/>
        </w:rPr>
        <w:t>La mentor</w:t>
      </w:r>
      <w:r w:rsidR="005A2158" w:rsidRPr="00367D95">
        <w:rPr>
          <w:rFonts w:asciiTheme="majorHAnsi" w:hAnsiTheme="majorHAnsi" w:cstheme="majorHAnsi"/>
          <w:b/>
          <w:bCs/>
          <w:i/>
          <w:iCs/>
          <w:color w:val="494949"/>
          <w:sz w:val="20"/>
          <w:szCs w:val="20"/>
        </w:rPr>
        <w:t>í</w:t>
      </w:r>
      <w:r w:rsidRPr="00367D95">
        <w:rPr>
          <w:rFonts w:asciiTheme="majorHAnsi" w:hAnsiTheme="majorHAnsi" w:cstheme="majorHAnsi"/>
          <w:b/>
          <w:bCs/>
          <w:i/>
          <w:iCs/>
          <w:color w:val="494949"/>
          <w:sz w:val="20"/>
          <w:szCs w:val="20"/>
        </w:rPr>
        <w:t xml:space="preserve">a </w:t>
      </w:r>
      <w:r w:rsidR="005A2158" w:rsidRPr="00367D95">
        <w:rPr>
          <w:rFonts w:asciiTheme="majorHAnsi" w:hAnsiTheme="majorHAnsi" w:cstheme="majorHAnsi"/>
          <w:b/>
          <w:bCs/>
          <w:i/>
          <w:iCs/>
          <w:color w:val="494949"/>
          <w:sz w:val="20"/>
          <w:szCs w:val="20"/>
        </w:rPr>
        <w:t>en</w:t>
      </w:r>
      <w:r w:rsidRPr="00367D95">
        <w:rPr>
          <w:rFonts w:asciiTheme="majorHAnsi" w:hAnsiTheme="majorHAnsi" w:cstheme="majorHAnsi"/>
          <w:b/>
          <w:bCs/>
          <w:i/>
          <w:iCs/>
          <w:color w:val="494949"/>
          <w:sz w:val="20"/>
          <w:szCs w:val="20"/>
        </w:rPr>
        <w:t xml:space="preserve"> Europa</w:t>
      </w:r>
      <w:r w:rsidRPr="00367D95">
        <w:rPr>
          <w:rFonts w:asciiTheme="majorHAnsi" w:hAnsiTheme="majorHAnsi" w:cstheme="majorHAnsi"/>
          <w:color w:val="494949"/>
          <w:sz w:val="20"/>
          <w:szCs w:val="20"/>
        </w:rPr>
        <w:t xml:space="preserve">. Òscar Prieto-Flores, </w:t>
      </w:r>
      <w:proofErr w:type="spellStart"/>
      <w:r w:rsidRPr="00367D95">
        <w:rPr>
          <w:rFonts w:asciiTheme="majorHAnsi" w:hAnsiTheme="majorHAnsi" w:cstheme="majorHAnsi"/>
          <w:color w:val="494949"/>
          <w:sz w:val="20"/>
          <w:szCs w:val="20"/>
        </w:rPr>
        <w:t>Universitat</w:t>
      </w:r>
      <w:proofErr w:type="spellEnd"/>
      <w:r w:rsidRPr="00367D95">
        <w:rPr>
          <w:rFonts w:asciiTheme="majorHAnsi" w:hAnsiTheme="majorHAnsi" w:cstheme="majorHAnsi"/>
          <w:color w:val="494949"/>
          <w:sz w:val="20"/>
          <w:szCs w:val="20"/>
        </w:rPr>
        <w:t xml:space="preserve"> de Girona</w:t>
      </w:r>
    </w:p>
    <w:p w14:paraId="30E5C3A0" w14:textId="77777777" w:rsidR="00384A3F" w:rsidRPr="00367D95" w:rsidRDefault="00384A3F" w:rsidP="00C22161">
      <w:pPr>
        <w:rPr>
          <w:rFonts w:asciiTheme="majorHAnsi" w:hAnsiTheme="majorHAnsi" w:cstheme="majorHAnsi"/>
          <w:color w:val="494949"/>
          <w:sz w:val="20"/>
          <w:szCs w:val="20"/>
        </w:rPr>
      </w:pPr>
    </w:p>
    <w:p w14:paraId="5ED7B6C2" w14:textId="079D362B" w:rsidR="00C22161" w:rsidRPr="00367D95" w:rsidRDefault="00C22161" w:rsidP="00C22161">
      <w:pPr>
        <w:rPr>
          <w:rFonts w:asciiTheme="majorHAnsi" w:hAnsiTheme="majorHAnsi" w:cstheme="majorHAnsi"/>
          <w:color w:val="494949"/>
          <w:sz w:val="20"/>
          <w:szCs w:val="20"/>
        </w:rPr>
      </w:pPr>
      <w:r w:rsidRPr="00367D95">
        <w:rPr>
          <w:rFonts w:asciiTheme="majorHAnsi" w:hAnsiTheme="majorHAnsi" w:cstheme="majorHAnsi"/>
          <w:color w:val="494949"/>
          <w:sz w:val="20"/>
          <w:szCs w:val="20"/>
        </w:rPr>
        <w:t>11:</w:t>
      </w:r>
      <w:r w:rsidR="00384A3F" w:rsidRPr="00367D95">
        <w:rPr>
          <w:rFonts w:asciiTheme="majorHAnsi" w:hAnsiTheme="majorHAnsi" w:cstheme="majorHAnsi"/>
          <w:color w:val="494949"/>
          <w:sz w:val="20"/>
          <w:szCs w:val="20"/>
        </w:rPr>
        <w:t>15</w:t>
      </w:r>
      <w:r w:rsidRPr="00367D95">
        <w:rPr>
          <w:rFonts w:asciiTheme="majorHAnsi" w:hAnsiTheme="majorHAnsi" w:cstheme="majorHAnsi"/>
          <w:color w:val="494949"/>
          <w:sz w:val="20"/>
          <w:szCs w:val="20"/>
        </w:rPr>
        <w:t>     Pausa</w:t>
      </w:r>
    </w:p>
    <w:p w14:paraId="2F834964" w14:textId="77777777" w:rsidR="00384A3F" w:rsidRPr="00367D95" w:rsidRDefault="00384A3F" w:rsidP="00C22161">
      <w:pPr>
        <w:rPr>
          <w:rFonts w:asciiTheme="majorHAnsi" w:hAnsiTheme="majorHAnsi" w:cstheme="majorHAnsi"/>
          <w:color w:val="494949"/>
          <w:sz w:val="20"/>
          <w:szCs w:val="20"/>
        </w:rPr>
      </w:pPr>
    </w:p>
    <w:p w14:paraId="35D2978D" w14:textId="642B3E3C" w:rsidR="00C22161" w:rsidRPr="00367D95" w:rsidRDefault="00C22161" w:rsidP="00B7359B">
      <w:pPr>
        <w:rPr>
          <w:rFonts w:asciiTheme="majorHAnsi" w:hAnsiTheme="majorHAnsi" w:cstheme="majorHAnsi"/>
          <w:color w:val="494949"/>
          <w:sz w:val="20"/>
          <w:szCs w:val="20"/>
        </w:rPr>
      </w:pPr>
      <w:r w:rsidRPr="00367D95">
        <w:rPr>
          <w:rFonts w:asciiTheme="majorHAnsi" w:hAnsiTheme="majorHAnsi" w:cstheme="majorHAnsi"/>
          <w:color w:val="494949"/>
          <w:sz w:val="20"/>
          <w:szCs w:val="20"/>
        </w:rPr>
        <w:t>1</w:t>
      </w:r>
      <w:r w:rsidR="00384A3F" w:rsidRPr="00367D95">
        <w:rPr>
          <w:rFonts w:asciiTheme="majorHAnsi" w:hAnsiTheme="majorHAnsi" w:cstheme="majorHAnsi"/>
          <w:color w:val="494949"/>
          <w:sz w:val="20"/>
          <w:szCs w:val="20"/>
        </w:rPr>
        <w:t>1</w:t>
      </w:r>
      <w:r w:rsidRPr="00367D95">
        <w:rPr>
          <w:rFonts w:asciiTheme="majorHAnsi" w:hAnsiTheme="majorHAnsi" w:cstheme="majorHAnsi"/>
          <w:color w:val="494949"/>
          <w:sz w:val="20"/>
          <w:szCs w:val="20"/>
        </w:rPr>
        <w:t>:</w:t>
      </w:r>
      <w:r w:rsidR="00384A3F" w:rsidRPr="00367D95">
        <w:rPr>
          <w:rFonts w:asciiTheme="majorHAnsi" w:hAnsiTheme="majorHAnsi" w:cstheme="majorHAnsi"/>
          <w:color w:val="494949"/>
          <w:sz w:val="20"/>
          <w:szCs w:val="20"/>
        </w:rPr>
        <w:t>45</w:t>
      </w:r>
      <w:r w:rsidRPr="00367D95">
        <w:rPr>
          <w:rFonts w:asciiTheme="majorHAnsi" w:hAnsiTheme="majorHAnsi" w:cstheme="majorHAnsi"/>
          <w:color w:val="494949"/>
          <w:sz w:val="20"/>
          <w:szCs w:val="20"/>
        </w:rPr>
        <w:t xml:space="preserve">     </w:t>
      </w:r>
      <w:r w:rsidR="00B7359B" w:rsidRPr="00367D95">
        <w:rPr>
          <w:rFonts w:asciiTheme="majorHAnsi" w:hAnsiTheme="majorHAnsi" w:cstheme="majorHAnsi"/>
          <w:color w:val="494949"/>
          <w:sz w:val="20"/>
          <w:szCs w:val="20"/>
        </w:rPr>
        <w:t>Pon</w:t>
      </w:r>
      <w:r w:rsidR="005A2158" w:rsidRPr="00367D95">
        <w:rPr>
          <w:rFonts w:asciiTheme="majorHAnsi" w:hAnsiTheme="majorHAnsi" w:cstheme="majorHAnsi"/>
          <w:color w:val="494949"/>
          <w:sz w:val="20"/>
          <w:szCs w:val="20"/>
        </w:rPr>
        <w:t>e</w:t>
      </w:r>
      <w:r w:rsidR="00B7359B" w:rsidRPr="00367D95">
        <w:rPr>
          <w:rFonts w:asciiTheme="majorHAnsi" w:hAnsiTheme="majorHAnsi" w:cstheme="majorHAnsi"/>
          <w:color w:val="494949"/>
          <w:sz w:val="20"/>
          <w:szCs w:val="20"/>
        </w:rPr>
        <w:t>ncia</w:t>
      </w:r>
      <w:r w:rsidRPr="00367D95">
        <w:rPr>
          <w:rFonts w:asciiTheme="majorHAnsi" w:hAnsiTheme="majorHAnsi" w:cstheme="majorHAnsi"/>
          <w:color w:val="494949"/>
          <w:sz w:val="20"/>
          <w:szCs w:val="20"/>
        </w:rPr>
        <w:t>:</w:t>
      </w:r>
      <w:r w:rsidR="00B7359B" w:rsidRPr="00367D95">
        <w:rPr>
          <w:rFonts w:asciiTheme="majorHAnsi" w:hAnsiTheme="majorHAnsi" w:cstheme="majorHAnsi"/>
          <w:color w:val="494949"/>
          <w:sz w:val="20"/>
          <w:szCs w:val="20"/>
        </w:rPr>
        <w:t xml:space="preserve"> </w:t>
      </w:r>
      <w:r w:rsidR="00661174" w:rsidRPr="00367D95">
        <w:rPr>
          <w:rFonts w:asciiTheme="majorHAnsi" w:hAnsiTheme="majorHAnsi" w:cstheme="majorHAnsi"/>
          <w:b/>
          <w:bCs/>
          <w:i/>
          <w:iCs/>
          <w:color w:val="494949"/>
          <w:sz w:val="20"/>
          <w:szCs w:val="20"/>
        </w:rPr>
        <w:t>Mentor</w:t>
      </w:r>
      <w:r w:rsidR="005A2158" w:rsidRPr="00367D95">
        <w:rPr>
          <w:rFonts w:asciiTheme="majorHAnsi" w:hAnsiTheme="majorHAnsi" w:cstheme="majorHAnsi"/>
          <w:b/>
          <w:bCs/>
          <w:i/>
          <w:iCs/>
          <w:color w:val="494949"/>
          <w:sz w:val="20"/>
          <w:szCs w:val="20"/>
        </w:rPr>
        <w:t>í</w:t>
      </w:r>
      <w:r w:rsidR="00661174" w:rsidRPr="00367D95">
        <w:rPr>
          <w:rFonts w:asciiTheme="majorHAnsi" w:hAnsiTheme="majorHAnsi" w:cstheme="majorHAnsi"/>
          <w:b/>
          <w:bCs/>
          <w:i/>
          <w:iCs/>
          <w:color w:val="494949"/>
          <w:sz w:val="20"/>
          <w:szCs w:val="20"/>
        </w:rPr>
        <w:t xml:space="preserve">a </w:t>
      </w:r>
      <w:r w:rsidR="005A2158" w:rsidRPr="00367D95">
        <w:rPr>
          <w:rFonts w:asciiTheme="majorHAnsi" w:hAnsiTheme="majorHAnsi" w:cstheme="majorHAnsi"/>
          <w:b/>
          <w:bCs/>
          <w:i/>
          <w:iCs/>
          <w:color w:val="494949"/>
          <w:sz w:val="20"/>
          <w:szCs w:val="20"/>
        </w:rPr>
        <w:t>y</w:t>
      </w:r>
      <w:r w:rsidR="00661174" w:rsidRPr="00367D95">
        <w:rPr>
          <w:rFonts w:asciiTheme="majorHAnsi" w:hAnsiTheme="majorHAnsi" w:cstheme="majorHAnsi"/>
          <w:b/>
          <w:bCs/>
          <w:i/>
          <w:iCs/>
          <w:color w:val="494949"/>
          <w:sz w:val="20"/>
          <w:szCs w:val="20"/>
        </w:rPr>
        <w:t xml:space="preserve"> </w:t>
      </w:r>
      <w:r w:rsidR="005A2158" w:rsidRPr="00367D95">
        <w:rPr>
          <w:rFonts w:asciiTheme="majorHAnsi" w:hAnsiTheme="majorHAnsi" w:cstheme="majorHAnsi"/>
          <w:b/>
          <w:bCs/>
          <w:i/>
          <w:iCs/>
          <w:color w:val="494949"/>
          <w:sz w:val="20"/>
          <w:szCs w:val="20"/>
        </w:rPr>
        <w:t>derechos</w:t>
      </w:r>
      <w:r w:rsidR="00661174" w:rsidRPr="00367D95">
        <w:rPr>
          <w:rFonts w:asciiTheme="majorHAnsi" w:hAnsiTheme="majorHAnsi" w:cstheme="majorHAnsi"/>
          <w:b/>
          <w:bCs/>
          <w:i/>
          <w:iCs/>
          <w:color w:val="494949"/>
          <w:sz w:val="20"/>
          <w:szCs w:val="20"/>
        </w:rPr>
        <w:t xml:space="preserve"> de la inf</w:t>
      </w:r>
      <w:r w:rsidR="005A2158" w:rsidRPr="00367D95">
        <w:rPr>
          <w:rFonts w:asciiTheme="majorHAnsi" w:hAnsiTheme="majorHAnsi" w:cstheme="majorHAnsi"/>
          <w:b/>
          <w:bCs/>
          <w:i/>
          <w:iCs/>
          <w:color w:val="494949"/>
          <w:sz w:val="20"/>
          <w:szCs w:val="20"/>
        </w:rPr>
        <w:t>a</w:t>
      </w:r>
      <w:r w:rsidR="00661174" w:rsidRPr="00367D95">
        <w:rPr>
          <w:rFonts w:asciiTheme="majorHAnsi" w:hAnsiTheme="majorHAnsi" w:cstheme="majorHAnsi"/>
          <w:b/>
          <w:bCs/>
          <w:i/>
          <w:iCs/>
          <w:color w:val="494949"/>
          <w:sz w:val="20"/>
          <w:szCs w:val="20"/>
        </w:rPr>
        <w:t xml:space="preserve">ncia </w:t>
      </w:r>
      <w:r w:rsidR="005A2158" w:rsidRPr="00367D95">
        <w:rPr>
          <w:rFonts w:asciiTheme="majorHAnsi" w:hAnsiTheme="majorHAnsi" w:cstheme="majorHAnsi"/>
          <w:b/>
          <w:bCs/>
          <w:i/>
          <w:iCs/>
          <w:color w:val="494949"/>
          <w:sz w:val="20"/>
          <w:szCs w:val="20"/>
        </w:rPr>
        <w:t>en</w:t>
      </w:r>
      <w:r w:rsidR="00661174" w:rsidRPr="00367D95">
        <w:rPr>
          <w:rFonts w:asciiTheme="majorHAnsi" w:hAnsiTheme="majorHAnsi" w:cstheme="majorHAnsi"/>
          <w:b/>
          <w:bCs/>
          <w:i/>
          <w:iCs/>
          <w:color w:val="494949"/>
          <w:sz w:val="20"/>
          <w:szCs w:val="20"/>
        </w:rPr>
        <w:t xml:space="preserve"> I</w:t>
      </w:r>
      <w:r w:rsidR="005A2158" w:rsidRPr="00367D95">
        <w:rPr>
          <w:rFonts w:asciiTheme="majorHAnsi" w:hAnsiTheme="majorHAnsi" w:cstheme="majorHAnsi"/>
          <w:b/>
          <w:bCs/>
          <w:i/>
          <w:iCs/>
          <w:color w:val="494949"/>
          <w:sz w:val="20"/>
          <w:szCs w:val="20"/>
        </w:rPr>
        <w:t>ta</w:t>
      </w:r>
      <w:r w:rsidR="00661174" w:rsidRPr="00367D95">
        <w:rPr>
          <w:rFonts w:asciiTheme="majorHAnsi" w:hAnsiTheme="majorHAnsi" w:cstheme="majorHAnsi"/>
          <w:b/>
          <w:bCs/>
          <w:i/>
          <w:iCs/>
          <w:color w:val="494949"/>
          <w:sz w:val="20"/>
          <w:szCs w:val="20"/>
        </w:rPr>
        <w:t>lia</w:t>
      </w:r>
      <w:r w:rsidR="00661174"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Pippo</w:t>
      </w:r>
      <w:proofErr w:type="spellEnd"/>
      <w:r w:rsidRPr="00367D95">
        <w:rPr>
          <w:rFonts w:asciiTheme="majorHAnsi" w:hAnsiTheme="majorHAnsi" w:cstheme="majorHAnsi"/>
          <w:color w:val="494949"/>
          <w:sz w:val="20"/>
          <w:szCs w:val="20"/>
        </w:rPr>
        <w:t xml:space="preserve"> </w:t>
      </w:r>
      <w:proofErr w:type="spellStart"/>
      <w:r w:rsidRPr="00367D95">
        <w:rPr>
          <w:rFonts w:asciiTheme="majorHAnsi" w:hAnsiTheme="majorHAnsi" w:cstheme="majorHAnsi"/>
          <w:color w:val="494949"/>
          <w:sz w:val="20"/>
          <w:szCs w:val="20"/>
        </w:rPr>
        <w:t>Costella</w:t>
      </w:r>
      <w:proofErr w:type="spellEnd"/>
      <w:r w:rsidR="005A2158" w:rsidRPr="00367D95">
        <w:rPr>
          <w:rFonts w:asciiTheme="majorHAnsi" w:hAnsiTheme="majorHAnsi" w:cstheme="majorHAnsi"/>
          <w:color w:val="494949"/>
          <w:sz w:val="20"/>
          <w:szCs w:val="20"/>
        </w:rPr>
        <w:t xml:space="preserve">, </w:t>
      </w:r>
      <w:proofErr w:type="spellStart"/>
      <w:r w:rsidR="005A2158" w:rsidRPr="00367D95">
        <w:rPr>
          <w:rFonts w:asciiTheme="majorHAnsi" w:hAnsiTheme="majorHAnsi" w:cstheme="majorHAnsi"/>
          <w:color w:val="494949"/>
          <w:sz w:val="20"/>
          <w:szCs w:val="20"/>
        </w:rPr>
        <w:t>Defence</w:t>
      </w:r>
      <w:proofErr w:type="spellEnd"/>
      <w:r w:rsidR="005A2158" w:rsidRPr="00367D95">
        <w:rPr>
          <w:rFonts w:asciiTheme="majorHAnsi" w:hAnsiTheme="majorHAnsi" w:cstheme="majorHAnsi"/>
          <w:color w:val="494949"/>
          <w:sz w:val="20"/>
          <w:szCs w:val="20"/>
        </w:rPr>
        <w:t xml:space="preserve"> </w:t>
      </w:r>
      <w:proofErr w:type="spellStart"/>
      <w:r w:rsidR="005A2158" w:rsidRPr="00367D95">
        <w:rPr>
          <w:rFonts w:asciiTheme="majorHAnsi" w:hAnsiTheme="majorHAnsi" w:cstheme="majorHAnsi"/>
          <w:color w:val="494949"/>
          <w:sz w:val="20"/>
          <w:szCs w:val="20"/>
        </w:rPr>
        <w:t>for</w:t>
      </w:r>
      <w:proofErr w:type="spellEnd"/>
      <w:r w:rsidR="005A2158" w:rsidRPr="00367D95">
        <w:rPr>
          <w:rFonts w:asciiTheme="majorHAnsi" w:hAnsiTheme="majorHAnsi" w:cstheme="majorHAnsi"/>
          <w:color w:val="494949"/>
          <w:sz w:val="20"/>
          <w:szCs w:val="20"/>
        </w:rPr>
        <w:t xml:space="preserve"> </w:t>
      </w:r>
      <w:proofErr w:type="spellStart"/>
      <w:r w:rsidR="005A2158" w:rsidRPr="00367D95">
        <w:rPr>
          <w:rFonts w:asciiTheme="majorHAnsi" w:hAnsiTheme="majorHAnsi" w:cstheme="majorHAnsi"/>
          <w:color w:val="494949"/>
          <w:sz w:val="20"/>
          <w:szCs w:val="20"/>
        </w:rPr>
        <w:t>Children</w:t>
      </w:r>
      <w:proofErr w:type="spellEnd"/>
      <w:r w:rsidR="005A2158" w:rsidRPr="00367D95">
        <w:rPr>
          <w:rFonts w:asciiTheme="majorHAnsi" w:hAnsiTheme="majorHAnsi" w:cstheme="majorHAnsi"/>
          <w:color w:val="494949"/>
          <w:sz w:val="20"/>
          <w:szCs w:val="20"/>
        </w:rPr>
        <w:t xml:space="preserve"> Italia</w:t>
      </w:r>
    </w:p>
    <w:p w14:paraId="1D9F523A" w14:textId="77777777" w:rsidR="00783BB6" w:rsidRPr="00367D95" w:rsidRDefault="00783BB6">
      <w:pPr>
        <w:rPr>
          <w:rFonts w:asciiTheme="majorHAnsi" w:hAnsiTheme="majorHAnsi" w:cstheme="majorHAnsi"/>
          <w:sz w:val="20"/>
          <w:szCs w:val="20"/>
        </w:rPr>
      </w:pPr>
    </w:p>
    <w:p w14:paraId="761C510A" w14:textId="1C6DB8B9" w:rsidR="0071710B" w:rsidRPr="00367D95" w:rsidRDefault="005A2158">
      <w:pPr>
        <w:rPr>
          <w:rFonts w:asciiTheme="majorHAnsi" w:hAnsiTheme="majorHAnsi" w:cstheme="majorHAnsi"/>
          <w:sz w:val="20"/>
          <w:szCs w:val="20"/>
        </w:rPr>
      </w:pPr>
      <w:r w:rsidRPr="00367D95">
        <w:rPr>
          <w:rFonts w:asciiTheme="majorHAnsi" w:hAnsiTheme="majorHAnsi" w:cstheme="majorHAnsi"/>
          <w:sz w:val="20"/>
          <w:szCs w:val="20"/>
        </w:rPr>
        <w:t xml:space="preserve">Encuentra toda la información sobre la programación del </w:t>
      </w:r>
      <w:proofErr w:type="spellStart"/>
      <w:r w:rsidRPr="00367D95">
        <w:rPr>
          <w:rFonts w:asciiTheme="majorHAnsi" w:hAnsiTheme="majorHAnsi" w:cstheme="majorHAnsi"/>
          <w:sz w:val="20"/>
          <w:szCs w:val="20"/>
        </w:rPr>
        <w:t>European</w:t>
      </w:r>
      <w:proofErr w:type="spellEnd"/>
      <w:r w:rsidRPr="00367D95">
        <w:rPr>
          <w:rFonts w:asciiTheme="majorHAnsi" w:hAnsiTheme="majorHAnsi" w:cstheme="majorHAnsi"/>
          <w:sz w:val="20"/>
          <w:szCs w:val="20"/>
        </w:rPr>
        <w:t xml:space="preserve"> </w:t>
      </w:r>
      <w:proofErr w:type="spellStart"/>
      <w:r w:rsidRPr="00367D95">
        <w:rPr>
          <w:rFonts w:asciiTheme="majorHAnsi" w:hAnsiTheme="majorHAnsi" w:cstheme="majorHAnsi"/>
          <w:sz w:val="20"/>
          <w:szCs w:val="20"/>
        </w:rPr>
        <w:t>Mentoring</w:t>
      </w:r>
      <w:proofErr w:type="spellEnd"/>
      <w:r w:rsidRPr="00367D95">
        <w:rPr>
          <w:rFonts w:asciiTheme="majorHAnsi" w:hAnsiTheme="majorHAnsi" w:cstheme="majorHAnsi"/>
          <w:sz w:val="20"/>
          <w:szCs w:val="20"/>
        </w:rPr>
        <w:t xml:space="preserve"> Summit 2020 en la página web: </w:t>
      </w:r>
      <w:hyperlink r:id="rId9" w:history="1">
        <w:r w:rsidR="0071710B" w:rsidRPr="00367D95">
          <w:rPr>
            <w:rStyle w:val="Hyperlink"/>
            <w:rFonts w:asciiTheme="majorHAnsi" w:hAnsiTheme="majorHAnsi" w:cstheme="majorHAnsi"/>
            <w:sz w:val="20"/>
            <w:szCs w:val="20"/>
          </w:rPr>
          <w:t>www.mentoringsummit.eu</w:t>
        </w:r>
      </w:hyperlink>
    </w:p>
    <w:p w14:paraId="4B326974" w14:textId="77777777" w:rsidR="0071710B" w:rsidRPr="00367D95" w:rsidRDefault="0071710B">
      <w:pPr>
        <w:rPr>
          <w:rFonts w:asciiTheme="majorHAnsi" w:hAnsiTheme="majorHAnsi" w:cstheme="majorHAnsi"/>
          <w:sz w:val="20"/>
          <w:szCs w:val="20"/>
        </w:rPr>
      </w:pPr>
    </w:p>
    <w:p w14:paraId="762E9FD6" w14:textId="34F79D9C" w:rsidR="00720FF7" w:rsidRPr="00367D95" w:rsidRDefault="001E1843">
      <w:pPr>
        <w:rPr>
          <w:rFonts w:asciiTheme="majorHAnsi" w:hAnsiTheme="majorHAnsi" w:cstheme="majorHAnsi"/>
          <w:b/>
          <w:bCs/>
          <w:sz w:val="20"/>
          <w:szCs w:val="20"/>
        </w:rPr>
      </w:pPr>
      <w:r w:rsidRPr="00367D95">
        <w:rPr>
          <w:rFonts w:asciiTheme="majorHAnsi" w:hAnsiTheme="majorHAnsi" w:cstheme="majorHAnsi"/>
          <w:b/>
          <w:bCs/>
          <w:sz w:val="20"/>
          <w:szCs w:val="20"/>
        </w:rPr>
        <w:t>Contact</w:t>
      </w:r>
      <w:r w:rsidR="005A2158" w:rsidRPr="00367D95">
        <w:rPr>
          <w:rFonts w:asciiTheme="majorHAnsi" w:hAnsiTheme="majorHAnsi" w:cstheme="majorHAnsi"/>
          <w:b/>
          <w:bCs/>
          <w:sz w:val="20"/>
          <w:szCs w:val="20"/>
        </w:rPr>
        <w:t xml:space="preserve">o </w:t>
      </w:r>
      <w:r w:rsidRPr="00367D95">
        <w:rPr>
          <w:rFonts w:asciiTheme="majorHAnsi" w:hAnsiTheme="majorHAnsi" w:cstheme="majorHAnsi"/>
          <w:b/>
          <w:bCs/>
          <w:sz w:val="20"/>
          <w:szCs w:val="20"/>
        </w:rPr>
        <w:t>de pre</w:t>
      </w:r>
      <w:r w:rsidR="005A2158" w:rsidRPr="00367D95">
        <w:rPr>
          <w:rFonts w:asciiTheme="majorHAnsi" w:hAnsiTheme="majorHAnsi" w:cstheme="majorHAnsi"/>
          <w:b/>
          <w:bCs/>
          <w:sz w:val="20"/>
          <w:szCs w:val="20"/>
        </w:rPr>
        <w:t>n</w:t>
      </w:r>
      <w:r w:rsidRPr="00367D95">
        <w:rPr>
          <w:rFonts w:asciiTheme="majorHAnsi" w:hAnsiTheme="majorHAnsi" w:cstheme="majorHAnsi"/>
          <w:b/>
          <w:bCs/>
          <w:sz w:val="20"/>
          <w:szCs w:val="20"/>
        </w:rPr>
        <w:t>sa:</w:t>
      </w:r>
    </w:p>
    <w:p w14:paraId="33C567E5" w14:textId="35DDF6A0" w:rsidR="00720FF7" w:rsidRPr="00367D95" w:rsidRDefault="00720FF7">
      <w:pPr>
        <w:rPr>
          <w:rFonts w:asciiTheme="majorHAnsi" w:hAnsiTheme="majorHAnsi" w:cstheme="majorHAnsi"/>
          <w:sz w:val="20"/>
          <w:szCs w:val="20"/>
        </w:rPr>
      </w:pPr>
      <w:r w:rsidRPr="00367D95">
        <w:rPr>
          <w:rFonts w:asciiTheme="majorHAnsi" w:hAnsiTheme="majorHAnsi" w:cstheme="majorHAnsi"/>
          <w:sz w:val="20"/>
          <w:szCs w:val="20"/>
        </w:rPr>
        <w:t xml:space="preserve">Carina </w:t>
      </w:r>
      <w:proofErr w:type="spellStart"/>
      <w:r w:rsidRPr="00367D95">
        <w:rPr>
          <w:rFonts w:asciiTheme="majorHAnsi" w:hAnsiTheme="majorHAnsi" w:cstheme="majorHAnsi"/>
          <w:sz w:val="20"/>
          <w:szCs w:val="20"/>
        </w:rPr>
        <w:t>Garcia</w:t>
      </w:r>
      <w:proofErr w:type="spellEnd"/>
      <w:r w:rsidRPr="00367D95">
        <w:rPr>
          <w:rFonts w:asciiTheme="majorHAnsi" w:hAnsiTheme="majorHAnsi" w:cstheme="majorHAnsi"/>
          <w:sz w:val="20"/>
          <w:szCs w:val="20"/>
        </w:rPr>
        <w:t xml:space="preserve"> </w:t>
      </w:r>
      <w:proofErr w:type="spellStart"/>
      <w:r w:rsidRPr="00367D95">
        <w:rPr>
          <w:rFonts w:asciiTheme="majorHAnsi" w:hAnsiTheme="majorHAnsi" w:cstheme="majorHAnsi"/>
          <w:sz w:val="20"/>
          <w:szCs w:val="20"/>
        </w:rPr>
        <w:t>Mesegué</w:t>
      </w:r>
      <w:proofErr w:type="spellEnd"/>
      <w:r w:rsidRPr="00367D95">
        <w:rPr>
          <w:rFonts w:asciiTheme="majorHAnsi" w:hAnsiTheme="majorHAnsi" w:cstheme="majorHAnsi"/>
          <w:sz w:val="20"/>
          <w:szCs w:val="20"/>
        </w:rPr>
        <w:t xml:space="preserve"> </w:t>
      </w:r>
    </w:p>
    <w:p w14:paraId="015600C8" w14:textId="36D77DF8" w:rsidR="00720FF7" w:rsidRPr="00367D95" w:rsidRDefault="00720FF7">
      <w:pPr>
        <w:rPr>
          <w:rFonts w:asciiTheme="majorHAnsi" w:hAnsiTheme="majorHAnsi" w:cstheme="majorHAnsi"/>
          <w:sz w:val="20"/>
          <w:szCs w:val="20"/>
        </w:rPr>
      </w:pPr>
      <w:r w:rsidRPr="00367D95">
        <w:rPr>
          <w:rFonts w:asciiTheme="majorHAnsi" w:hAnsiTheme="majorHAnsi" w:cstheme="majorHAnsi"/>
          <w:sz w:val="20"/>
          <w:szCs w:val="20"/>
        </w:rPr>
        <w:t>T</w:t>
      </w:r>
      <w:r w:rsidR="005A2158" w:rsidRPr="00367D95">
        <w:rPr>
          <w:rFonts w:asciiTheme="majorHAnsi" w:hAnsiTheme="majorHAnsi" w:cstheme="majorHAnsi"/>
          <w:sz w:val="20"/>
          <w:szCs w:val="20"/>
        </w:rPr>
        <w:t>é</w:t>
      </w:r>
      <w:r w:rsidRPr="00367D95">
        <w:rPr>
          <w:rFonts w:asciiTheme="majorHAnsi" w:hAnsiTheme="majorHAnsi" w:cstheme="majorHAnsi"/>
          <w:sz w:val="20"/>
          <w:szCs w:val="20"/>
        </w:rPr>
        <w:t>cnica de Comunicació</w:t>
      </w:r>
      <w:r w:rsidR="005A2158" w:rsidRPr="00367D95">
        <w:rPr>
          <w:rFonts w:asciiTheme="majorHAnsi" w:hAnsiTheme="majorHAnsi" w:cstheme="majorHAnsi"/>
          <w:sz w:val="20"/>
          <w:szCs w:val="20"/>
        </w:rPr>
        <w:t>n</w:t>
      </w:r>
      <w:r w:rsidRPr="00367D95">
        <w:rPr>
          <w:rFonts w:asciiTheme="majorHAnsi" w:hAnsiTheme="majorHAnsi" w:cstheme="majorHAnsi"/>
          <w:sz w:val="20"/>
          <w:szCs w:val="20"/>
        </w:rPr>
        <w:t xml:space="preserve"> – Coordinadora de </w:t>
      </w:r>
      <w:r w:rsidR="00367D95" w:rsidRPr="00367D95">
        <w:rPr>
          <w:rFonts w:asciiTheme="majorHAnsi" w:hAnsiTheme="majorHAnsi" w:cstheme="majorHAnsi"/>
          <w:sz w:val="20"/>
          <w:szCs w:val="20"/>
        </w:rPr>
        <w:t>Mentoría</w:t>
      </w:r>
      <w:r w:rsidRPr="00367D95">
        <w:rPr>
          <w:rFonts w:asciiTheme="majorHAnsi" w:hAnsiTheme="majorHAnsi" w:cstheme="majorHAnsi"/>
          <w:sz w:val="20"/>
          <w:szCs w:val="20"/>
        </w:rPr>
        <w:t xml:space="preserve"> Social</w:t>
      </w:r>
    </w:p>
    <w:p w14:paraId="2934B9B8" w14:textId="421C381B" w:rsidR="00720FF7" w:rsidRPr="00367D95" w:rsidRDefault="00720FF7">
      <w:pPr>
        <w:rPr>
          <w:rFonts w:asciiTheme="majorHAnsi" w:hAnsiTheme="majorHAnsi" w:cstheme="majorHAnsi"/>
          <w:sz w:val="20"/>
          <w:szCs w:val="20"/>
        </w:rPr>
      </w:pPr>
      <w:r w:rsidRPr="00367D95">
        <w:rPr>
          <w:rFonts w:asciiTheme="majorHAnsi" w:hAnsiTheme="majorHAnsi" w:cstheme="majorHAnsi"/>
          <w:sz w:val="20"/>
          <w:szCs w:val="20"/>
        </w:rPr>
        <w:t>+34 630987321</w:t>
      </w:r>
    </w:p>
    <w:p w14:paraId="4FA1497C" w14:textId="1242215E" w:rsidR="00720FF7" w:rsidRPr="00367D95" w:rsidRDefault="00720FF7">
      <w:pPr>
        <w:rPr>
          <w:rFonts w:asciiTheme="majorHAnsi" w:hAnsiTheme="majorHAnsi" w:cstheme="majorHAnsi"/>
          <w:sz w:val="20"/>
          <w:szCs w:val="20"/>
        </w:rPr>
      </w:pPr>
      <w:r w:rsidRPr="00367D95">
        <w:rPr>
          <w:rFonts w:asciiTheme="majorHAnsi" w:hAnsiTheme="majorHAnsi" w:cstheme="majorHAnsi"/>
          <w:sz w:val="20"/>
          <w:szCs w:val="20"/>
        </w:rPr>
        <w:t>comunicacio@mentoriasocial.org</w:t>
      </w:r>
    </w:p>
    <w:sectPr w:rsidR="00720FF7" w:rsidRPr="00367D95" w:rsidSect="003C148D">
      <w:headerReference w:type="default" r:id="rId10"/>
      <w:pgSz w:w="11906" w:h="16838"/>
      <w:pgMar w:top="1281" w:right="1179" w:bottom="278" w:left="1162" w:header="94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1AB7" w14:textId="77777777" w:rsidR="00FB14AE" w:rsidRDefault="00FB14AE" w:rsidP="008C36F8">
      <w:r>
        <w:separator/>
      </w:r>
    </w:p>
  </w:endnote>
  <w:endnote w:type="continuationSeparator" w:id="0">
    <w:p w14:paraId="59714D87" w14:textId="77777777" w:rsidR="00FB14AE" w:rsidRDefault="00FB14AE" w:rsidP="008C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49AE7" w14:textId="77777777" w:rsidR="00FB14AE" w:rsidRDefault="00FB14AE" w:rsidP="008C36F8">
      <w:r>
        <w:separator/>
      </w:r>
    </w:p>
  </w:footnote>
  <w:footnote w:type="continuationSeparator" w:id="0">
    <w:p w14:paraId="3940C8D5" w14:textId="77777777" w:rsidR="00FB14AE" w:rsidRDefault="00FB14AE" w:rsidP="008C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9F42" w14:textId="4C9A378C" w:rsidR="008C36F8" w:rsidRPr="008C36F8" w:rsidRDefault="008C36F8" w:rsidP="008C36F8">
    <w:pPr>
      <w:pStyle w:val="NormalWeb"/>
      <w:shd w:val="clear" w:color="auto" w:fill="FFFFFF"/>
      <w:spacing w:before="240" w:after="240"/>
      <w:jc w:val="right"/>
      <w:rPr>
        <w:rFonts w:ascii="Calibri" w:hAnsi="Calibri"/>
        <w:b/>
        <w:bCs/>
        <w:color w:val="494949"/>
        <w:sz w:val="22"/>
        <w:szCs w:val="22"/>
        <w:lang w:val="ca-ES"/>
      </w:rPr>
    </w:pPr>
    <w:r w:rsidRPr="00DF31B8">
      <w:rPr>
        <w:rFonts w:ascii="Calibri" w:hAnsi="Calibri"/>
        <w:b/>
        <w:bCs/>
        <w:color w:val="494949"/>
        <w:sz w:val="22"/>
        <w:szCs w:val="22"/>
        <w:lang w:val="ca-ES"/>
      </w:rPr>
      <w:t>Convocatòria de premsa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508A"/>
    <w:multiLevelType w:val="multilevel"/>
    <w:tmpl w:val="F538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03A9D"/>
    <w:multiLevelType w:val="hybridMultilevel"/>
    <w:tmpl w:val="AAE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5291E"/>
    <w:multiLevelType w:val="hybridMultilevel"/>
    <w:tmpl w:val="4516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0794B"/>
    <w:multiLevelType w:val="multilevel"/>
    <w:tmpl w:val="FBE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A2965"/>
    <w:multiLevelType w:val="hybridMultilevel"/>
    <w:tmpl w:val="6FAC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53792"/>
    <w:multiLevelType w:val="multilevel"/>
    <w:tmpl w:val="5AC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663D7E"/>
    <w:multiLevelType w:val="hybridMultilevel"/>
    <w:tmpl w:val="897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DF"/>
    <w:rsid w:val="00003951"/>
    <w:rsid w:val="000B6165"/>
    <w:rsid w:val="000C751F"/>
    <w:rsid w:val="001064ED"/>
    <w:rsid w:val="00176BB1"/>
    <w:rsid w:val="001E1843"/>
    <w:rsid w:val="00367D95"/>
    <w:rsid w:val="00384A3F"/>
    <w:rsid w:val="003C148D"/>
    <w:rsid w:val="00402B03"/>
    <w:rsid w:val="004921B6"/>
    <w:rsid w:val="00593636"/>
    <w:rsid w:val="005A2158"/>
    <w:rsid w:val="00661174"/>
    <w:rsid w:val="0071710B"/>
    <w:rsid w:val="00720FF7"/>
    <w:rsid w:val="007459F2"/>
    <w:rsid w:val="00783BB6"/>
    <w:rsid w:val="007D0E22"/>
    <w:rsid w:val="00885BA0"/>
    <w:rsid w:val="008B4CED"/>
    <w:rsid w:val="008C36F8"/>
    <w:rsid w:val="009157BE"/>
    <w:rsid w:val="009A79B5"/>
    <w:rsid w:val="009C6FD6"/>
    <w:rsid w:val="009F76EC"/>
    <w:rsid w:val="00A106DF"/>
    <w:rsid w:val="00B7359B"/>
    <w:rsid w:val="00B82061"/>
    <w:rsid w:val="00C22161"/>
    <w:rsid w:val="00CD3314"/>
    <w:rsid w:val="00CE5F94"/>
    <w:rsid w:val="00DF31B8"/>
    <w:rsid w:val="00E11AD8"/>
    <w:rsid w:val="00FB1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2462"/>
  <w15:chartTrackingRefBased/>
  <w15:docId w15:val="{1DE01EB4-31C9-AE44-9289-A618B5FE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6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5BA0"/>
    <w:rPr>
      <w:color w:val="0563C1" w:themeColor="hyperlink"/>
      <w:u w:val="single"/>
    </w:rPr>
  </w:style>
  <w:style w:type="character" w:styleId="UnresolvedMention">
    <w:name w:val="Unresolved Mention"/>
    <w:basedOn w:val="DefaultParagraphFont"/>
    <w:uiPriority w:val="99"/>
    <w:semiHidden/>
    <w:unhideWhenUsed/>
    <w:rsid w:val="00885BA0"/>
    <w:rPr>
      <w:color w:val="605E5C"/>
      <w:shd w:val="clear" w:color="auto" w:fill="E1DFDD"/>
    </w:rPr>
  </w:style>
  <w:style w:type="paragraph" w:styleId="ListParagraph">
    <w:name w:val="List Paragraph"/>
    <w:basedOn w:val="Normal"/>
    <w:uiPriority w:val="34"/>
    <w:qFormat/>
    <w:rsid w:val="00384A3F"/>
    <w:pPr>
      <w:ind w:left="720"/>
      <w:contextualSpacing/>
    </w:pPr>
  </w:style>
  <w:style w:type="paragraph" w:styleId="Header">
    <w:name w:val="header"/>
    <w:basedOn w:val="Normal"/>
    <w:link w:val="HeaderChar"/>
    <w:uiPriority w:val="99"/>
    <w:unhideWhenUsed/>
    <w:rsid w:val="008C36F8"/>
    <w:pPr>
      <w:tabs>
        <w:tab w:val="center" w:pos="4419"/>
        <w:tab w:val="right" w:pos="8838"/>
      </w:tabs>
    </w:pPr>
  </w:style>
  <w:style w:type="character" w:customStyle="1" w:styleId="HeaderChar">
    <w:name w:val="Header Char"/>
    <w:basedOn w:val="DefaultParagraphFont"/>
    <w:link w:val="Header"/>
    <w:uiPriority w:val="99"/>
    <w:rsid w:val="008C36F8"/>
  </w:style>
  <w:style w:type="paragraph" w:styleId="Footer">
    <w:name w:val="footer"/>
    <w:basedOn w:val="Normal"/>
    <w:link w:val="FooterChar"/>
    <w:uiPriority w:val="99"/>
    <w:unhideWhenUsed/>
    <w:rsid w:val="008C36F8"/>
    <w:pPr>
      <w:tabs>
        <w:tab w:val="center" w:pos="4419"/>
        <w:tab w:val="right" w:pos="8838"/>
      </w:tabs>
    </w:pPr>
  </w:style>
  <w:style w:type="character" w:customStyle="1" w:styleId="FooterChar">
    <w:name w:val="Footer Char"/>
    <w:basedOn w:val="DefaultParagraphFont"/>
    <w:link w:val="Footer"/>
    <w:uiPriority w:val="99"/>
    <w:rsid w:val="008C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2156">
      <w:bodyDiv w:val="1"/>
      <w:marLeft w:val="0"/>
      <w:marRight w:val="0"/>
      <w:marTop w:val="0"/>
      <w:marBottom w:val="0"/>
      <w:divBdr>
        <w:top w:val="none" w:sz="0" w:space="0" w:color="auto"/>
        <w:left w:val="none" w:sz="0" w:space="0" w:color="auto"/>
        <w:bottom w:val="none" w:sz="0" w:space="0" w:color="auto"/>
        <w:right w:val="none" w:sz="0" w:space="0" w:color="auto"/>
      </w:divBdr>
    </w:div>
    <w:div w:id="1312439733">
      <w:bodyDiv w:val="1"/>
      <w:marLeft w:val="0"/>
      <w:marRight w:val="0"/>
      <w:marTop w:val="0"/>
      <w:marBottom w:val="0"/>
      <w:divBdr>
        <w:top w:val="none" w:sz="0" w:space="0" w:color="auto"/>
        <w:left w:val="none" w:sz="0" w:space="0" w:color="auto"/>
        <w:bottom w:val="none" w:sz="0" w:space="0" w:color="auto"/>
        <w:right w:val="none" w:sz="0" w:space="0" w:color="auto"/>
      </w:divBdr>
    </w:div>
    <w:div w:id="19809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ebmentoring.eu/" TargetMode="External"/><Relationship Id="rId3" Type="http://schemas.openxmlformats.org/officeDocument/2006/relationships/settings" Target="settings.xml"/><Relationship Id="rId7" Type="http://schemas.openxmlformats.org/officeDocument/2006/relationships/hyperlink" Target="http://mentoriasoci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ntoringsumm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garcia mesegué</dc:creator>
  <cp:keywords/>
  <dc:description/>
  <cp:lastModifiedBy>Carina garcia mesegué</cp:lastModifiedBy>
  <cp:revision>20</cp:revision>
  <dcterms:created xsi:type="dcterms:W3CDTF">2020-02-20T16:51:00Z</dcterms:created>
  <dcterms:modified xsi:type="dcterms:W3CDTF">2020-03-06T12:44:00Z</dcterms:modified>
</cp:coreProperties>
</file>